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质量指标</w:t>
      </w:r>
    </w:p>
    <w:p>
      <w:pPr>
        <w:rPr>
          <w:rFonts w:hint="eastAsia"/>
          <w:sz w:val="28"/>
          <w:szCs w:val="28"/>
        </w:rPr>
      </w:pPr>
    </w:p>
    <w:tbl>
      <w:tblPr>
        <w:tblStyle w:val="5"/>
        <w:tblW w:w="790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5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4215" w:type="dxa"/>
            <w:tcBorders>
              <w:tl2br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 xml:space="preserve">           固含量类别</w:t>
            </w:r>
          </w:p>
          <w:p>
            <w:pPr>
              <w:spacing w:line="320" w:lineRule="exact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项 目</w:t>
            </w:r>
          </w:p>
        </w:tc>
        <w:tc>
          <w:tcPr>
            <w:tcW w:w="3685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阳</w:t>
            </w:r>
            <w:r>
              <w:rPr>
                <w:rFonts w:hint="eastAsia" w:eastAsia="楷体_GB2312"/>
                <w:bCs/>
                <w:sz w:val="28"/>
                <w:szCs w:val="28"/>
              </w:rPr>
              <w:t>离子型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4215" w:type="dxa"/>
            <w:vAlign w:val="center"/>
          </w:tcPr>
          <w:p>
            <w:pPr>
              <w:spacing w:line="320" w:lineRule="exact"/>
              <w:ind w:firstLine="420" w:firstLineChars="150"/>
              <w:jc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固含量</w:t>
            </w:r>
            <w:r>
              <w:rPr>
                <w:rFonts w:eastAsia="楷体_GB2312"/>
                <w:bCs/>
                <w:sz w:val="28"/>
                <w:szCs w:val="28"/>
              </w:rPr>
              <w:t>%</w:t>
            </w:r>
          </w:p>
        </w:tc>
        <w:tc>
          <w:tcPr>
            <w:tcW w:w="3685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楷体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34.0-36.0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4215" w:type="dxa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PH</w:t>
            </w:r>
          </w:p>
        </w:tc>
        <w:tc>
          <w:tcPr>
            <w:tcW w:w="3685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楷体_GB2312"/>
                <w:bCs/>
                <w:sz w:val="28"/>
                <w:szCs w:val="28"/>
              </w:rPr>
              <w:t>.0—</w:t>
            </w: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4215" w:type="dxa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粘度mpa</w:t>
            </w:r>
            <w:r>
              <w:rPr>
                <w:rFonts w:eastAsia="楷体_GB2312"/>
                <w:bCs/>
                <w:sz w:val="28"/>
                <w:szCs w:val="28"/>
              </w:rPr>
              <w:t>.</w:t>
            </w:r>
            <w:r>
              <w:rPr>
                <w:rFonts w:hint="eastAsia" w:eastAsia="楷体_GB2312"/>
                <w:bCs/>
                <w:sz w:val="28"/>
                <w:szCs w:val="28"/>
              </w:rPr>
              <w:t>s</w:t>
            </w:r>
            <w:r>
              <w:rPr>
                <w:rFonts w:eastAsia="楷体_GB2312"/>
                <w:bCs/>
                <w:sz w:val="28"/>
                <w:szCs w:val="28"/>
              </w:rPr>
              <w:t xml:space="preserve"> (25</w:t>
            </w:r>
            <w:r>
              <w:rPr>
                <w:rFonts w:eastAsia="楷体_GB2312"/>
                <w:bCs/>
                <w:sz w:val="28"/>
                <w:szCs w:val="28"/>
                <w:vertAlign w:val="superscript"/>
              </w:rPr>
              <w:t>0</w:t>
            </w:r>
            <w:r>
              <w:rPr>
                <w:rFonts w:eastAsia="楷体_GB2312"/>
                <w:bCs/>
                <w:sz w:val="28"/>
                <w:szCs w:val="28"/>
              </w:rPr>
              <w:t>C</w:t>
            </w:r>
            <w:r>
              <w:rPr>
                <w:rFonts w:hint="eastAsia" w:eastAsia="楷体_GB2312"/>
                <w:bCs/>
                <w:sz w:val="28"/>
                <w:szCs w:val="28"/>
              </w:rPr>
              <w:t>、50rpm)</w:t>
            </w:r>
          </w:p>
        </w:tc>
        <w:tc>
          <w:tcPr>
            <w:tcW w:w="3685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≤</w:t>
            </w: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100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4215" w:type="dxa"/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分散性</w:t>
            </w:r>
          </w:p>
        </w:tc>
        <w:tc>
          <w:tcPr>
            <w:tcW w:w="3685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eastAsia="楷体_GB2312"/>
                <w:bCs/>
                <w:sz w:val="28"/>
                <w:szCs w:val="28"/>
              </w:rPr>
              <w:t>冷水中易分散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63FB"/>
    <w:rsid w:val="0003138E"/>
    <w:rsid w:val="000750DE"/>
    <w:rsid w:val="00161EF6"/>
    <w:rsid w:val="001C63FB"/>
    <w:rsid w:val="002214BF"/>
    <w:rsid w:val="002E5FAB"/>
    <w:rsid w:val="00434349"/>
    <w:rsid w:val="004356D7"/>
    <w:rsid w:val="004979BF"/>
    <w:rsid w:val="004D5635"/>
    <w:rsid w:val="0053538A"/>
    <w:rsid w:val="00570B18"/>
    <w:rsid w:val="00733AE5"/>
    <w:rsid w:val="007E2F32"/>
    <w:rsid w:val="007F0E06"/>
    <w:rsid w:val="00814960"/>
    <w:rsid w:val="008305F8"/>
    <w:rsid w:val="008B2EB5"/>
    <w:rsid w:val="008F61EA"/>
    <w:rsid w:val="00922CF9"/>
    <w:rsid w:val="009E224D"/>
    <w:rsid w:val="00A41648"/>
    <w:rsid w:val="00A45D9D"/>
    <w:rsid w:val="00AB6A06"/>
    <w:rsid w:val="00AE66C9"/>
    <w:rsid w:val="00BC7385"/>
    <w:rsid w:val="00C03DB5"/>
    <w:rsid w:val="00C05C3D"/>
    <w:rsid w:val="00C74004"/>
    <w:rsid w:val="00CC4E98"/>
    <w:rsid w:val="00E55241"/>
    <w:rsid w:val="00FF0996"/>
    <w:rsid w:val="5F5360B9"/>
    <w:rsid w:val="669E4D65"/>
    <w:rsid w:val="6A847C1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dd</Company>
  <Pages>1</Pages>
  <Words>14</Words>
  <Characters>83</Characters>
  <Lines>1</Lines>
  <Paragraphs>1</Paragraphs>
  <ScaleCrop>false</ScaleCrop>
  <LinksUpToDate>false</LinksUpToDate>
  <CharactersWithSpaces>96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2015-07-24T03:56:00Z</dcterms:created>
  <dc:creator>dd</dc:creator>
  <cp:lastModifiedBy>u60001371</cp:lastModifiedBy>
  <cp:lastPrinted>2023-12-13T05:32:24Z</cp:lastPrinted>
  <dcterms:modified xsi:type="dcterms:W3CDTF">2023-12-13T05:32:27Z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