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7C7" w:rsidRDefault="000D77C7">
      <w:pPr>
        <w:jc w:val="center"/>
        <w:rPr>
          <w:rFonts w:ascii="微软雅黑" w:eastAsia="微软雅黑" w:hAnsi="微软雅黑" w:cs="微软雅黑"/>
          <w:b/>
          <w:bCs/>
          <w:sz w:val="32"/>
          <w:szCs w:val="32"/>
        </w:rPr>
      </w:pPr>
    </w:p>
    <w:p w:rsidR="000D77C7" w:rsidRDefault="000D77C7">
      <w:pPr>
        <w:jc w:val="center"/>
        <w:rPr>
          <w:rFonts w:ascii="微软雅黑" w:eastAsia="微软雅黑" w:hAnsi="微软雅黑" w:cs="微软雅黑"/>
          <w:b/>
          <w:bCs/>
          <w:sz w:val="32"/>
          <w:szCs w:val="32"/>
        </w:rPr>
      </w:pPr>
      <w:r>
        <w:rPr>
          <w:rFonts w:ascii="微软雅黑" w:eastAsia="微软雅黑" w:hAnsi="微软雅黑" w:cs="微软雅黑" w:hint="eastAsia"/>
          <w:b/>
          <w:bCs/>
          <w:sz w:val="32"/>
          <w:szCs w:val="32"/>
        </w:rPr>
        <w:t>镇江大东纸业各类辊辊面研磨业务招标书</w:t>
      </w:r>
    </w:p>
    <w:p w:rsidR="000D77C7" w:rsidRDefault="000D77C7">
      <w:pPr>
        <w:jc w:val="center"/>
        <w:rPr>
          <w:rFonts w:ascii="微软雅黑" w:eastAsia="微软雅黑" w:hAnsi="微软雅黑" w:cs="微软雅黑"/>
          <w:b/>
          <w:bCs/>
          <w:sz w:val="32"/>
          <w:szCs w:val="32"/>
        </w:rPr>
      </w:pPr>
    </w:p>
    <w:p w:rsidR="000D77C7" w:rsidRDefault="000D77C7" w:rsidP="00132500">
      <w:pPr>
        <w:spacing w:line="240" w:lineRule="exact"/>
        <w:ind w:firstLineChars="800" w:firstLine="31680"/>
        <w:rPr>
          <w:sz w:val="36"/>
          <w:szCs w:val="36"/>
        </w:rPr>
      </w:pPr>
    </w:p>
    <w:p w:rsidR="000D77C7" w:rsidRDefault="000D77C7">
      <w:pPr>
        <w:spacing w:line="460" w:lineRule="exact"/>
        <w:rPr>
          <w:rFonts w:hAnsi="宋体"/>
          <w:sz w:val="24"/>
        </w:rPr>
      </w:pPr>
      <w:r>
        <w:rPr>
          <w:rFonts w:hAnsi="宋体"/>
          <w:sz w:val="28"/>
          <w:szCs w:val="28"/>
        </w:rPr>
        <w:t>1</w:t>
      </w:r>
      <w:r>
        <w:rPr>
          <w:rFonts w:hAnsi="宋体" w:hint="eastAsia"/>
          <w:sz w:val="28"/>
          <w:szCs w:val="28"/>
        </w:rPr>
        <w:t>，工程名称：</w:t>
      </w:r>
      <w:r>
        <w:rPr>
          <w:rFonts w:hAnsi="宋体" w:hint="eastAsia"/>
          <w:b/>
          <w:bCs/>
          <w:sz w:val="24"/>
        </w:rPr>
        <w:t>镇江大东纸业有限公司各类辊辊面研磨加工</w:t>
      </w:r>
    </w:p>
    <w:p w:rsidR="000D77C7" w:rsidRDefault="000D77C7" w:rsidP="00132500">
      <w:pPr>
        <w:spacing w:line="460" w:lineRule="exact"/>
        <w:ind w:left="31680" w:hangingChars="678" w:firstLine="31680"/>
        <w:rPr>
          <w:rFonts w:hAnsi="宋体"/>
          <w:sz w:val="24"/>
        </w:rPr>
      </w:pPr>
      <w:r>
        <w:rPr>
          <w:rFonts w:hAnsi="宋体"/>
          <w:sz w:val="28"/>
          <w:szCs w:val="28"/>
        </w:rPr>
        <w:t>2</w:t>
      </w:r>
      <w:r>
        <w:rPr>
          <w:rFonts w:hAnsi="宋体" w:hint="eastAsia"/>
          <w:sz w:val="28"/>
          <w:szCs w:val="28"/>
        </w:rPr>
        <w:t>，承包方式：</w:t>
      </w:r>
      <w:r>
        <w:rPr>
          <w:rFonts w:hAnsi="宋体" w:hint="eastAsia"/>
          <w:sz w:val="24"/>
        </w:rPr>
        <w:t>①承包方根据发包方提供的技术要求进行研磨及加工。</w:t>
      </w:r>
    </w:p>
    <w:p w:rsidR="000D77C7" w:rsidRDefault="000D77C7" w:rsidP="00132500">
      <w:pPr>
        <w:spacing w:line="460" w:lineRule="exact"/>
        <w:ind w:left="31680" w:hangingChars="678" w:firstLine="31680"/>
        <w:rPr>
          <w:rFonts w:hAnsi="宋体"/>
          <w:sz w:val="24"/>
        </w:rPr>
      </w:pPr>
      <w:r>
        <w:rPr>
          <w:rFonts w:hAnsi="宋体"/>
          <w:sz w:val="24"/>
        </w:rPr>
        <w:t xml:space="preserve">               </w:t>
      </w:r>
      <w:r>
        <w:rPr>
          <w:rFonts w:hAnsi="宋体" w:hint="eastAsia"/>
          <w:sz w:val="24"/>
        </w:rPr>
        <w:t>②施工期间的安全事项由承包方全权负责。</w:t>
      </w:r>
      <w:r>
        <w:rPr>
          <w:rFonts w:hAnsi="宋体"/>
          <w:sz w:val="24"/>
        </w:rPr>
        <w:t xml:space="preserve">              </w:t>
      </w:r>
    </w:p>
    <w:p w:rsidR="000D77C7" w:rsidRDefault="000D77C7">
      <w:pPr>
        <w:spacing w:line="480" w:lineRule="exact"/>
        <w:rPr>
          <w:rFonts w:hAnsi="宋体"/>
          <w:sz w:val="28"/>
          <w:szCs w:val="28"/>
        </w:rPr>
      </w:pPr>
      <w:r>
        <w:rPr>
          <w:rFonts w:hAnsi="宋体"/>
          <w:sz w:val="28"/>
          <w:szCs w:val="28"/>
        </w:rPr>
        <w:t>3</w:t>
      </w:r>
      <w:r>
        <w:rPr>
          <w:rFonts w:hAnsi="宋体" w:hint="eastAsia"/>
          <w:sz w:val="24"/>
        </w:rPr>
        <w:t>，</w:t>
      </w:r>
      <w:r>
        <w:rPr>
          <w:rFonts w:hAnsi="宋体" w:hint="eastAsia"/>
          <w:sz w:val="28"/>
          <w:szCs w:val="28"/>
        </w:rPr>
        <w:t>参与招标条件：</w:t>
      </w:r>
    </w:p>
    <w:p w:rsidR="000D77C7" w:rsidRDefault="000D77C7">
      <w:pPr>
        <w:spacing w:line="480" w:lineRule="exact"/>
        <w:rPr>
          <w:rFonts w:hAnsi="宋体"/>
          <w:sz w:val="24"/>
        </w:rPr>
      </w:pPr>
      <w:r>
        <w:rPr>
          <w:rFonts w:hAnsi="宋体"/>
          <w:sz w:val="28"/>
          <w:szCs w:val="28"/>
        </w:rPr>
        <w:t xml:space="preserve">  </w:t>
      </w:r>
      <w:r>
        <w:rPr>
          <w:rFonts w:hAnsi="宋体"/>
          <w:sz w:val="24"/>
        </w:rPr>
        <w:t>3.1</w:t>
      </w:r>
      <w:r>
        <w:rPr>
          <w:rFonts w:hAnsi="宋体" w:hint="eastAsia"/>
          <w:sz w:val="24"/>
        </w:rPr>
        <w:t>：承包方磨床技术参数需达到发包方要求的精度等级，并带自检测装置。</w:t>
      </w:r>
    </w:p>
    <w:p w:rsidR="000D77C7" w:rsidRDefault="000D77C7">
      <w:pPr>
        <w:spacing w:line="480" w:lineRule="exact"/>
        <w:rPr>
          <w:rFonts w:hAnsi="宋体"/>
          <w:sz w:val="24"/>
        </w:rPr>
      </w:pPr>
      <w:r>
        <w:rPr>
          <w:rFonts w:hAnsi="宋体"/>
          <w:sz w:val="24"/>
        </w:rPr>
        <w:t xml:space="preserve">   </w:t>
      </w:r>
      <w:smartTag w:uri="urn:schemas-microsoft-com:office:smarttags" w:element="chsdate">
        <w:smartTagPr>
          <w:attr w:name="IsROCDate" w:val="False"/>
          <w:attr w:name="IsLunarDate" w:val="False"/>
          <w:attr w:name="Day" w:val="30"/>
          <w:attr w:name="Month" w:val="12"/>
          <w:attr w:name="Year" w:val="1899"/>
        </w:smartTagPr>
        <w:r>
          <w:rPr>
            <w:rFonts w:hAnsi="宋体"/>
            <w:sz w:val="24"/>
          </w:rPr>
          <w:t>3.1.1</w:t>
        </w:r>
      </w:smartTag>
      <w:r>
        <w:rPr>
          <w:rFonts w:hAnsi="宋体" w:hint="eastAsia"/>
          <w:sz w:val="24"/>
        </w:rPr>
        <w:t>：最大磨削直径：</w:t>
      </w:r>
      <w:smartTag w:uri="urn:schemas-microsoft-com:office:smarttags" w:element="chmetcnv">
        <w:smartTagPr>
          <w:attr w:name="TCSC" w:val="0"/>
          <w:attr w:name="NumberType" w:val="1"/>
          <w:attr w:name="Negative" w:val="False"/>
          <w:attr w:name="HasSpace" w:val="False"/>
          <w:attr w:name="SourceValue" w:val="2000"/>
          <w:attr w:name="UnitName" w:val="mm"/>
        </w:smartTagPr>
        <w:r>
          <w:rPr>
            <w:rFonts w:hAnsi="宋体"/>
            <w:sz w:val="24"/>
          </w:rPr>
          <w:t>2000mm</w:t>
        </w:r>
      </w:smartTag>
      <w:r>
        <w:rPr>
          <w:rFonts w:hAnsi="宋体" w:hint="eastAsia"/>
          <w:sz w:val="24"/>
        </w:rPr>
        <w:t>；磨削长度：</w:t>
      </w:r>
      <w:smartTag w:uri="urn:schemas-microsoft-com:office:smarttags" w:element="chmetcnv">
        <w:smartTagPr>
          <w:attr w:name="TCSC" w:val="0"/>
          <w:attr w:name="NumberType" w:val="1"/>
          <w:attr w:name="Negative" w:val="False"/>
          <w:attr w:name="HasSpace" w:val="False"/>
          <w:attr w:name="SourceValue" w:val="6000"/>
          <w:attr w:name="UnitName" w:val="mm"/>
        </w:smartTagPr>
        <w:r>
          <w:rPr>
            <w:rFonts w:hAnsi="宋体"/>
            <w:sz w:val="24"/>
          </w:rPr>
          <w:t>6000mm</w:t>
        </w:r>
      </w:smartTag>
    </w:p>
    <w:p w:rsidR="000D77C7" w:rsidRDefault="000D77C7">
      <w:pPr>
        <w:spacing w:line="480" w:lineRule="exact"/>
        <w:rPr>
          <w:rFonts w:hAnsi="宋体"/>
          <w:sz w:val="24"/>
        </w:rPr>
      </w:pPr>
      <w:r>
        <w:rPr>
          <w:rFonts w:hAnsi="宋体"/>
          <w:sz w:val="24"/>
        </w:rPr>
        <w:t xml:space="preserve">   </w:t>
      </w:r>
      <w:smartTag w:uri="urn:schemas-microsoft-com:office:smarttags" w:element="chsdate">
        <w:smartTagPr>
          <w:attr w:name="IsROCDate" w:val="False"/>
          <w:attr w:name="IsLunarDate" w:val="False"/>
          <w:attr w:name="Day" w:val="30"/>
          <w:attr w:name="Month" w:val="12"/>
          <w:attr w:name="Year" w:val="1899"/>
        </w:smartTagPr>
        <w:r>
          <w:rPr>
            <w:rFonts w:hAnsi="宋体"/>
            <w:sz w:val="24"/>
          </w:rPr>
          <w:t>3.1.2</w:t>
        </w:r>
      </w:smartTag>
      <w:r>
        <w:rPr>
          <w:rFonts w:hAnsi="宋体" w:hint="eastAsia"/>
          <w:sz w:val="24"/>
        </w:rPr>
        <w:t>：圆度：</w:t>
      </w:r>
      <w:r>
        <w:rPr>
          <w:rFonts w:hAnsi="宋体"/>
          <w:sz w:val="24"/>
        </w:rPr>
        <w:t>0.001</w:t>
      </w:r>
      <w:smartTag w:uri="urn:schemas-microsoft-com:office:smarttags" w:element="chmetcnv">
        <w:smartTagPr>
          <w:attr w:name="TCSC" w:val="0"/>
          <w:attr w:name="NumberType" w:val="1"/>
          <w:attr w:name="Negative" w:val="True"/>
          <w:attr w:name="HasSpace" w:val="False"/>
          <w:attr w:name="SourceValue" w:val=".003"/>
          <w:attr w:name="UnitName" w:val="mm"/>
        </w:smartTagPr>
        <w:r>
          <w:rPr>
            <w:rFonts w:hAnsi="宋体"/>
            <w:sz w:val="24"/>
          </w:rPr>
          <w:t>-0.003mm</w:t>
        </w:r>
      </w:smartTag>
    </w:p>
    <w:p w:rsidR="000D77C7" w:rsidRDefault="000D77C7">
      <w:pPr>
        <w:spacing w:line="480" w:lineRule="exact"/>
        <w:rPr>
          <w:rFonts w:hAnsi="宋体"/>
          <w:sz w:val="24"/>
        </w:rPr>
      </w:pPr>
      <w:r>
        <w:rPr>
          <w:rFonts w:hAnsi="宋体"/>
          <w:sz w:val="24"/>
        </w:rPr>
        <w:t xml:space="preserve">   </w:t>
      </w:r>
      <w:smartTag w:uri="urn:schemas-microsoft-com:office:smarttags" w:element="chsdate">
        <w:smartTagPr>
          <w:attr w:name="IsROCDate" w:val="False"/>
          <w:attr w:name="IsLunarDate" w:val="False"/>
          <w:attr w:name="Day" w:val="30"/>
          <w:attr w:name="Month" w:val="12"/>
          <w:attr w:name="Year" w:val="1899"/>
        </w:smartTagPr>
        <w:r>
          <w:rPr>
            <w:rFonts w:hAnsi="宋体"/>
            <w:sz w:val="24"/>
          </w:rPr>
          <w:t>3.1.3</w:t>
        </w:r>
      </w:smartTag>
      <w:r>
        <w:rPr>
          <w:rFonts w:hAnsi="宋体" w:hint="eastAsia"/>
          <w:sz w:val="24"/>
        </w:rPr>
        <w:t>：圆柱度：</w:t>
      </w:r>
      <w:r>
        <w:rPr>
          <w:rFonts w:hAnsi="宋体"/>
          <w:sz w:val="24"/>
        </w:rPr>
        <w:t>0.001</w:t>
      </w:r>
      <w:smartTag w:uri="urn:schemas-microsoft-com:office:smarttags" w:element="chmetcnv">
        <w:smartTagPr>
          <w:attr w:name="TCSC" w:val="0"/>
          <w:attr w:name="NumberType" w:val="1"/>
          <w:attr w:name="Negative" w:val="True"/>
          <w:attr w:name="HasSpace" w:val="False"/>
          <w:attr w:name="SourceValue" w:val=".003"/>
          <w:attr w:name="UnitName" w:val="mm"/>
        </w:smartTagPr>
        <w:r>
          <w:rPr>
            <w:rFonts w:hAnsi="宋体"/>
            <w:sz w:val="24"/>
          </w:rPr>
          <w:t>-0.003mm</w:t>
        </w:r>
      </w:smartTag>
      <w:r>
        <w:rPr>
          <w:rFonts w:hAnsi="宋体"/>
          <w:sz w:val="24"/>
        </w:rPr>
        <w:t>/m</w:t>
      </w:r>
    </w:p>
    <w:p w:rsidR="000D77C7" w:rsidRDefault="000D77C7">
      <w:pPr>
        <w:spacing w:line="480" w:lineRule="exact"/>
        <w:rPr>
          <w:rFonts w:hAnsi="宋体"/>
          <w:sz w:val="24"/>
        </w:rPr>
      </w:pPr>
      <w:r>
        <w:rPr>
          <w:rFonts w:hAnsi="宋体"/>
          <w:sz w:val="24"/>
        </w:rPr>
        <w:t xml:space="preserve">   </w:t>
      </w:r>
      <w:smartTag w:uri="urn:schemas-microsoft-com:office:smarttags" w:element="chsdate">
        <w:smartTagPr>
          <w:attr w:name="IsROCDate" w:val="False"/>
          <w:attr w:name="IsLunarDate" w:val="False"/>
          <w:attr w:name="Day" w:val="30"/>
          <w:attr w:name="Month" w:val="12"/>
          <w:attr w:name="Year" w:val="1899"/>
        </w:smartTagPr>
        <w:r>
          <w:rPr>
            <w:rFonts w:hAnsi="宋体"/>
            <w:sz w:val="24"/>
          </w:rPr>
          <w:t>3.1.4</w:t>
        </w:r>
      </w:smartTag>
      <w:r>
        <w:rPr>
          <w:rFonts w:hAnsi="宋体" w:hint="eastAsia"/>
          <w:sz w:val="24"/>
        </w:rPr>
        <w:t>：辊形误差：</w:t>
      </w:r>
      <w:r>
        <w:rPr>
          <w:rFonts w:hAnsi="宋体"/>
          <w:sz w:val="24"/>
        </w:rPr>
        <w:t>0.001</w:t>
      </w:r>
      <w:smartTag w:uri="urn:schemas-microsoft-com:office:smarttags" w:element="chmetcnv">
        <w:smartTagPr>
          <w:attr w:name="TCSC" w:val="0"/>
          <w:attr w:name="NumberType" w:val="1"/>
          <w:attr w:name="Negative" w:val="True"/>
          <w:attr w:name="HasSpace" w:val="False"/>
          <w:attr w:name="SourceValue" w:val=".003"/>
          <w:attr w:name="UnitName" w:val="mm"/>
        </w:smartTagPr>
        <w:r>
          <w:rPr>
            <w:rFonts w:hAnsi="宋体"/>
            <w:sz w:val="24"/>
          </w:rPr>
          <w:t>-0.003mm</w:t>
        </w:r>
      </w:smartTag>
    </w:p>
    <w:p w:rsidR="000D77C7" w:rsidRDefault="000D77C7">
      <w:pPr>
        <w:spacing w:line="480" w:lineRule="exact"/>
        <w:rPr>
          <w:rFonts w:hAnsi="宋体"/>
          <w:sz w:val="24"/>
        </w:rPr>
      </w:pPr>
      <w:r>
        <w:rPr>
          <w:rFonts w:hAnsi="宋体"/>
          <w:sz w:val="24"/>
        </w:rPr>
        <w:t xml:space="preserve">   </w:t>
      </w:r>
      <w:smartTag w:uri="urn:schemas-microsoft-com:office:smarttags" w:element="chsdate">
        <w:smartTagPr>
          <w:attr w:name="IsROCDate" w:val="False"/>
          <w:attr w:name="IsLunarDate" w:val="False"/>
          <w:attr w:name="Day" w:val="30"/>
          <w:attr w:name="Month" w:val="12"/>
          <w:attr w:name="Year" w:val="1899"/>
        </w:smartTagPr>
        <w:r>
          <w:rPr>
            <w:rFonts w:hAnsi="宋体"/>
            <w:sz w:val="24"/>
          </w:rPr>
          <w:t>3.1.5</w:t>
        </w:r>
      </w:smartTag>
      <w:r>
        <w:rPr>
          <w:rFonts w:hAnsi="宋体" w:hint="eastAsia"/>
          <w:sz w:val="24"/>
        </w:rPr>
        <w:t>：表面粗糙度：</w:t>
      </w:r>
      <w:r>
        <w:rPr>
          <w:rFonts w:hAnsi="宋体"/>
          <w:sz w:val="24"/>
        </w:rPr>
        <w:t>Ra0.1</w:t>
      </w:r>
      <w:r>
        <w:rPr>
          <w:rFonts w:hAnsi="宋体" w:hint="eastAsia"/>
          <w:sz w:val="24"/>
        </w:rPr>
        <w:t>μ</w:t>
      </w:r>
      <w:r>
        <w:rPr>
          <w:rFonts w:hAnsi="宋体"/>
          <w:sz w:val="24"/>
        </w:rPr>
        <w:t>m</w:t>
      </w:r>
    </w:p>
    <w:p w:rsidR="000D77C7" w:rsidRDefault="000D77C7">
      <w:pPr>
        <w:spacing w:line="480" w:lineRule="exact"/>
        <w:rPr>
          <w:rFonts w:hAnsi="宋体"/>
          <w:sz w:val="24"/>
        </w:rPr>
      </w:pPr>
      <w:r>
        <w:rPr>
          <w:rFonts w:hAnsi="宋体"/>
          <w:sz w:val="24"/>
        </w:rPr>
        <w:t xml:space="preserve">  3.2</w:t>
      </w:r>
      <w:r>
        <w:rPr>
          <w:rFonts w:hAnsi="宋体" w:hint="eastAsia"/>
          <w:sz w:val="24"/>
        </w:rPr>
        <w:t>：承包方具备胶面辊类修补能力（不作为必要条件）。</w:t>
      </w:r>
    </w:p>
    <w:p w:rsidR="000D77C7" w:rsidRDefault="000D77C7">
      <w:pPr>
        <w:spacing w:line="480" w:lineRule="exact"/>
        <w:rPr>
          <w:rFonts w:hAnsi="宋体"/>
          <w:sz w:val="24"/>
        </w:rPr>
      </w:pPr>
      <w:r>
        <w:rPr>
          <w:rFonts w:hAnsi="宋体"/>
          <w:sz w:val="24"/>
        </w:rPr>
        <w:t xml:space="preserve">  3.3</w:t>
      </w:r>
      <w:r>
        <w:rPr>
          <w:rFonts w:hAnsi="宋体" w:hint="eastAsia"/>
          <w:sz w:val="24"/>
        </w:rPr>
        <w:t>：承包方具备辊类线压检测能力（不作为必要条件）。</w:t>
      </w:r>
    </w:p>
    <w:p w:rsidR="000D77C7" w:rsidRDefault="000D77C7">
      <w:pPr>
        <w:spacing w:line="460" w:lineRule="exact"/>
        <w:rPr>
          <w:rFonts w:hAnsi="宋体"/>
          <w:spacing w:val="-20"/>
          <w:sz w:val="24"/>
        </w:rPr>
      </w:pPr>
      <w:r>
        <w:rPr>
          <w:rFonts w:hAnsi="宋体"/>
          <w:sz w:val="28"/>
          <w:szCs w:val="28"/>
        </w:rPr>
        <w:t>4</w:t>
      </w:r>
      <w:r>
        <w:rPr>
          <w:rFonts w:hAnsi="宋体" w:hint="eastAsia"/>
          <w:sz w:val="28"/>
          <w:szCs w:val="28"/>
        </w:rPr>
        <w:t>，标段划分：</w:t>
      </w:r>
      <w:r>
        <w:rPr>
          <w:rFonts w:hAnsi="宋体" w:hint="eastAsia"/>
          <w:sz w:val="24"/>
        </w:rPr>
        <w:t>一个标段。</w:t>
      </w:r>
    </w:p>
    <w:p w:rsidR="000D77C7" w:rsidRDefault="000D77C7" w:rsidP="00132500">
      <w:pPr>
        <w:spacing w:line="460" w:lineRule="exact"/>
        <w:ind w:left="31680" w:hangingChars="150" w:firstLine="31680"/>
        <w:rPr>
          <w:rFonts w:hAnsi="宋体"/>
          <w:sz w:val="28"/>
          <w:szCs w:val="28"/>
        </w:rPr>
      </w:pPr>
      <w:r>
        <w:rPr>
          <w:rFonts w:hAnsi="宋体"/>
          <w:sz w:val="28"/>
          <w:szCs w:val="28"/>
        </w:rPr>
        <w:t>5</w:t>
      </w:r>
      <w:r>
        <w:rPr>
          <w:rFonts w:hAnsi="宋体" w:hint="eastAsia"/>
          <w:sz w:val="28"/>
          <w:szCs w:val="28"/>
        </w:rPr>
        <w:t>，工作内容：</w:t>
      </w:r>
      <w:r>
        <w:rPr>
          <w:rFonts w:hAnsi="宋体" w:hint="eastAsia"/>
          <w:sz w:val="24"/>
        </w:rPr>
        <w:t>各类辊辊面研磨加工。</w:t>
      </w:r>
    </w:p>
    <w:p w:rsidR="000D77C7" w:rsidRDefault="000D77C7" w:rsidP="00132500">
      <w:pPr>
        <w:spacing w:line="460" w:lineRule="exact"/>
        <w:ind w:left="31680" w:hangingChars="600" w:firstLine="31680"/>
        <w:rPr>
          <w:rFonts w:hAnsi="宋体"/>
          <w:sz w:val="24"/>
        </w:rPr>
      </w:pPr>
      <w:r>
        <w:rPr>
          <w:rFonts w:hAnsi="宋体"/>
          <w:sz w:val="28"/>
          <w:szCs w:val="28"/>
        </w:rPr>
        <w:t>6</w:t>
      </w:r>
      <w:r>
        <w:rPr>
          <w:rFonts w:hAnsi="宋体" w:hint="eastAsia"/>
          <w:sz w:val="28"/>
          <w:szCs w:val="28"/>
        </w:rPr>
        <w:t>，投标报价：</w:t>
      </w:r>
      <w:r>
        <w:rPr>
          <w:rFonts w:hAnsi="宋体" w:hint="eastAsia"/>
          <w:sz w:val="24"/>
        </w:rPr>
        <w:t>按附件《投标书》上所列辊种类分别报研磨单价，盖章，密封。</w:t>
      </w:r>
      <w:r>
        <w:rPr>
          <w:rFonts w:hAnsi="宋体" w:hint="eastAsia"/>
          <w:sz w:val="24"/>
          <w:highlight w:val="yellow"/>
        </w:rPr>
        <w:t>（本次投标价格设置标底，开标后公布，如报价与标底价格相差过大，需做出书面说明并提供相关证明材料，如无法提供合理解释和证明，视为无效投标。）</w:t>
      </w:r>
    </w:p>
    <w:p w:rsidR="000D77C7" w:rsidRDefault="000D77C7" w:rsidP="00132500">
      <w:pPr>
        <w:spacing w:line="460" w:lineRule="exact"/>
        <w:ind w:left="31680" w:hangingChars="600" w:firstLine="31680"/>
        <w:rPr>
          <w:rFonts w:hAnsi="宋体"/>
          <w:sz w:val="24"/>
        </w:rPr>
      </w:pPr>
      <w:r>
        <w:rPr>
          <w:rFonts w:hAnsi="宋体"/>
          <w:sz w:val="28"/>
          <w:szCs w:val="28"/>
        </w:rPr>
        <w:t>7</w:t>
      </w:r>
      <w:r>
        <w:rPr>
          <w:rFonts w:hAnsi="宋体" w:hint="eastAsia"/>
          <w:sz w:val="28"/>
          <w:szCs w:val="28"/>
        </w:rPr>
        <w:t>，工期要求：</w:t>
      </w:r>
      <w:r>
        <w:rPr>
          <w:rFonts w:hAnsi="宋体"/>
          <w:sz w:val="28"/>
          <w:szCs w:val="28"/>
        </w:rPr>
        <w:t>15</w:t>
      </w:r>
      <w:r>
        <w:rPr>
          <w:rFonts w:hAnsi="宋体" w:hint="eastAsia"/>
          <w:sz w:val="28"/>
          <w:szCs w:val="28"/>
        </w:rPr>
        <w:t>天</w:t>
      </w:r>
      <w:r>
        <w:rPr>
          <w:rFonts w:hAnsi="宋体" w:hint="eastAsia"/>
          <w:sz w:val="24"/>
        </w:rPr>
        <w:t>。</w:t>
      </w:r>
    </w:p>
    <w:p w:rsidR="000D77C7" w:rsidRDefault="000D77C7">
      <w:pPr>
        <w:spacing w:line="460" w:lineRule="exact"/>
        <w:rPr>
          <w:rFonts w:hAnsi="宋体"/>
          <w:sz w:val="24"/>
          <w:highlight w:val="yellow"/>
        </w:rPr>
      </w:pPr>
      <w:r>
        <w:rPr>
          <w:rFonts w:hAnsi="宋体"/>
          <w:sz w:val="28"/>
          <w:szCs w:val="28"/>
        </w:rPr>
        <w:t>8</w:t>
      </w:r>
      <w:r>
        <w:rPr>
          <w:rFonts w:hAnsi="宋体" w:hint="eastAsia"/>
          <w:sz w:val="28"/>
          <w:szCs w:val="28"/>
        </w:rPr>
        <w:t>，投标人资质等级：</w:t>
      </w:r>
      <w:r>
        <w:rPr>
          <w:rFonts w:hAnsi="宋体" w:hint="eastAsia"/>
          <w:sz w:val="24"/>
        </w:rPr>
        <w:t>投标时需提供营业执照、法定代表人资格证明书、法人授权委托书等文件资料，不得转包，采用资格预审方法，即有意投标单位需在</w:t>
      </w:r>
      <w:smartTag w:uri="urn:schemas-microsoft-com:office:smarttags" w:element="chsdate">
        <w:smartTagPr>
          <w:attr w:name="IsROCDate" w:val="False"/>
          <w:attr w:name="IsLunarDate" w:val="False"/>
          <w:attr w:name="Day" w:val="18"/>
          <w:attr w:name="Month" w:val="3"/>
          <w:attr w:name="Year" w:val="2025"/>
        </w:smartTagPr>
        <w:r>
          <w:rPr>
            <w:rFonts w:hAnsi="宋体"/>
            <w:sz w:val="24"/>
          </w:rPr>
          <w:t>2025</w:t>
        </w:r>
        <w:r>
          <w:rPr>
            <w:rFonts w:hAnsi="宋体" w:hint="eastAsia"/>
            <w:sz w:val="24"/>
          </w:rPr>
          <w:t>年</w:t>
        </w:r>
        <w:r>
          <w:rPr>
            <w:rFonts w:hAnsi="宋体"/>
            <w:sz w:val="24"/>
          </w:rPr>
          <w:t>3</w:t>
        </w:r>
        <w:r>
          <w:rPr>
            <w:rFonts w:hAnsi="宋体" w:hint="eastAsia"/>
            <w:sz w:val="24"/>
          </w:rPr>
          <w:t>月</w:t>
        </w:r>
        <w:r>
          <w:rPr>
            <w:rFonts w:hAnsi="宋体"/>
            <w:sz w:val="24"/>
          </w:rPr>
          <w:t>18</w:t>
        </w:r>
        <w:r>
          <w:rPr>
            <w:rFonts w:hAnsi="宋体" w:hint="eastAsia"/>
            <w:sz w:val="24"/>
          </w:rPr>
          <w:t>日</w:t>
        </w:r>
      </w:smartTag>
      <w:r>
        <w:rPr>
          <w:rFonts w:hAnsi="宋体" w:hint="eastAsia"/>
          <w:sz w:val="24"/>
        </w:rPr>
        <w:t>下午</w:t>
      </w:r>
      <w:r>
        <w:rPr>
          <w:rFonts w:hAnsi="宋体"/>
          <w:sz w:val="24"/>
        </w:rPr>
        <w:t>15:00</w:t>
      </w:r>
      <w:r>
        <w:rPr>
          <w:rFonts w:hAnsi="宋体" w:hint="eastAsia"/>
          <w:sz w:val="24"/>
        </w:rPr>
        <w:t>前携带资料到大东进行资格预审，超过下午</w:t>
      </w:r>
      <w:r>
        <w:rPr>
          <w:rFonts w:hAnsi="宋体"/>
          <w:sz w:val="24"/>
        </w:rPr>
        <w:t>15:00</w:t>
      </w:r>
      <w:r>
        <w:rPr>
          <w:rFonts w:hAnsi="宋体" w:hint="eastAsia"/>
          <w:sz w:val="24"/>
        </w:rPr>
        <w:t>不再受理。</w:t>
      </w:r>
    </w:p>
    <w:p w:rsidR="000D77C7" w:rsidRDefault="000D77C7" w:rsidP="00132500">
      <w:pPr>
        <w:spacing w:line="460" w:lineRule="exact"/>
        <w:ind w:left="31680" w:hangingChars="600" w:firstLine="31680"/>
        <w:rPr>
          <w:rFonts w:hAnsi="宋体"/>
          <w:sz w:val="24"/>
        </w:rPr>
      </w:pPr>
      <w:r>
        <w:rPr>
          <w:rFonts w:hAnsi="宋体"/>
          <w:sz w:val="28"/>
          <w:szCs w:val="28"/>
        </w:rPr>
        <w:t>9</w:t>
      </w:r>
      <w:r>
        <w:rPr>
          <w:rFonts w:hAnsi="宋体" w:hint="eastAsia"/>
          <w:sz w:val="28"/>
          <w:szCs w:val="28"/>
        </w:rPr>
        <w:t>，招投标时间：</w:t>
      </w:r>
      <w:r>
        <w:rPr>
          <w:rFonts w:hAnsi="宋体" w:hint="eastAsia"/>
          <w:sz w:val="24"/>
        </w:rPr>
        <w:t>暂定</w:t>
      </w:r>
      <w:smartTag w:uri="urn:schemas-microsoft-com:office:smarttags" w:element="chsdate">
        <w:smartTagPr>
          <w:attr w:name="IsROCDate" w:val="False"/>
          <w:attr w:name="IsLunarDate" w:val="False"/>
          <w:attr w:name="Day" w:val="24"/>
          <w:attr w:name="Month" w:val="3"/>
          <w:attr w:name="Year" w:val="2025"/>
        </w:smartTagPr>
        <w:r>
          <w:rPr>
            <w:rFonts w:hAnsi="宋体"/>
            <w:sz w:val="24"/>
          </w:rPr>
          <w:t>2025</w:t>
        </w:r>
        <w:r>
          <w:rPr>
            <w:rFonts w:hAnsi="宋体" w:hint="eastAsia"/>
            <w:sz w:val="24"/>
          </w:rPr>
          <w:t>年</w:t>
        </w:r>
        <w:r>
          <w:rPr>
            <w:rFonts w:hAnsi="宋体"/>
            <w:sz w:val="24"/>
          </w:rPr>
          <w:t>3</w:t>
        </w:r>
        <w:r>
          <w:rPr>
            <w:rFonts w:hAnsi="宋体" w:hint="eastAsia"/>
            <w:sz w:val="24"/>
          </w:rPr>
          <w:t>月</w:t>
        </w:r>
        <w:r>
          <w:rPr>
            <w:rFonts w:hAnsi="宋体"/>
            <w:sz w:val="24"/>
          </w:rPr>
          <w:t>24</w:t>
        </w:r>
        <w:r>
          <w:rPr>
            <w:rFonts w:hAnsi="宋体" w:hint="eastAsia"/>
            <w:sz w:val="24"/>
          </w:rPr>
          <w:t>日</w:t>
        </w:r>
      </w:smartTag>
      <w:r>
        <w:rPr>
          <w:rFonts w:hAnsi="宋体" w:hint="eastAsia"/>
          <w:sz w:val="24"/>
        </w:rPr>
        <w:t>下午</w:t>
      </w:r>
      <w:r>
        <w:rPr>
          <w:rFonts w:hAnsi="宋体"/>
          <w:sz w:val="24"/>
        </w:rPr>
        <w:t>14</w:t>
      </w:r>
      <w:r>
        <w:rPr>
          <w:rFonts w:hAnsi="宋体" w:hint="eastAsia"/>
          <w:sz w:val="24"/>
        </w:rPr>
        <w:t>：</w:t>
      </w:r>
      <w:r>
        <w:rPr>
          <w:rFonts w:hAnsi="宋体"/>
          <w:sz w:val="24"/>
        </w:rPr>
        <w:t>00</w:t>
      </w:r>
      <w:r>
        <w:rPr>
          <w:rFonts w:hAnsi="宋体" w:hint="eastAsia"/>
          <w:sz w:val="24"/>
        </w:rPr>
        <w:t>公开招投标。</w:t>
      </w:r>
    </w:p>
    <w:p w:rsidR="000D77C7" w:rsidRDefault="000D77C7" w:rsidP="00132500">
      <w:pPr>
        <w:spacing w:line="460" w:lineRule="exact"/>
        <w:ind w:left="31680" w:hangingChars="600" w:firstLine="31680"/>
        <w:rPr>
          <w:rFonts w:hAnsi="宋体"/>
          <w:sz w:val="24"/>
        </w:rPr>
      </w:pPr>
      <w:r>
        <w:rPr>
          <w:rFonts w:hAnsi="宋体"/>
          <w:sz w:val="24"/>
        </w:rPr>
        <w:t xml:space="preserve">              </w:t>
      </w:r>
      <w:r>
        <w:rPr>
          <w:rFonts w:hAnsi="宋体" w:hint="eastAsia"/>
          <w:sz w:val="24"/>
        </w:rPr>
        <w:t>请投标方认真知悉邀标及附件并完整填写报价单，并连同有效附</w:t>
      </w:r>
      <w:r>
        <w:rPr>
          <w:rFonts w:hAnsi="宋体"/>
          <w:sz w:val="24"/>
        </w:rPr>
        <w:t xml:space="preserve">  </w:t>
      </w:r>
      <w:r>
        <w:rPr>
          <w:rFonts w:hAnsi="宋体" w:hint="eastAsia"/>
          <w:sz w:val="24"/>
        </w:rPr>
        <w:t>件装订成册再投标</w:t>
      </w:r>
      <w:r>
        <w:rPr>
          <w:rFonts w:hAnsi="宋体"/>
          <w:sz w:val="24"/>
        </w:rPr>
        <w:t>,</w:t>
      </w:r>
      <w:r>
        <w:rPr>
          <w:rFonts w:hAnsi="宋体" w:hint="eastAsia"/>
          <w:sz w:val="24"/>
        </w:rPr>
        <w:t>截止时间之前用文件袋密封完好自带到招标现场。</w:t>
      </w:r>
    </w:p>
    <w:p w:rsidR="000D77C7" w:rsidRDefault="000D77C7" w:rsidP="00132500">
      <w:pPr>
        <w:spacing w:line="460" w:lineRule="exact"/>
        <w:ind w:left="31680" w:hangingChars="150" w:firstLine="31680"/>
        <w:rPr>
          <w:rFonts w:hAnsi="宋体"/>
          <w:sz w:val="24"/>
        </w:rPr>
      </w:pPr>
      <w:r>
        <w:rPr>
          <w:rFonts w:hAnsi="宋体"/>
          <w:sz w:val="28"/>
          <w:szCs w:val="28"/>
        </w:rPr>
        <w:t>10</w:t>
      </w:r>
      <w:r>
        <w:rPr>
          <w:rFonts w:hAnsi="宋体" w:hint="eastAsia"/>
          <w:sz w:val="28"/>
          <w:szCs w:val="28"/>
        </w:rPr>
        <w:t>，招标地点：</w:t>
      </w:r>
      <w:r>
        <w:rPr>
          <w:rFonts w:hAnsi="宋体" w:hint="eastAsia"/>
          <w:sz w:val="24"/>
        </w:rPr>
        <w:t>大东办公楼二楼招标会议室</w:t>
      </w:r>
    </w:p>
    <w:p w:rsidR="000D77C7" w:rsidRDefault="000D77C7" w:rsidP="00132500">
      <w:pPr>
        <w:spacing w:line="460" w:lineRule="exact"/>
        <w:ind w:left="31680" w:hangingChars="750" w:firstLine="31680"/>
        <w:rPr>
          <w:rFonts w:hAnsi="宋体"/>
          <w:sz w:val="24"/>
          <w:highlight w:val="yellow"/>
        </w:rPr>
      </w:pPr>
      <w:r>
        <w:rPr>
          <w:rFonts w:hAnsi="宋体"/>
          <w:sz w:val="28"/>
          <w:szCs w:val="28"/>
        </w:rPr>
        <w:t>11</w:t>
      </w:r>
      <w:r>
        <w:rPr>
          <w:rFonts w:hAnsi="宋体" w:hint="eastAsia"/>
          <w:sz w:val="28"/>
          <w:szCs w:val="28"/>
        </w:rPr>
        <w:t>，投标保证金：</w:t>
      </w:r>
      <w:r>
        <w:rPr>
          <w:rFonts w:hAnsi="宋体" w:hint="eastAsia"/>
          <w:color w:val="000000"/>
          <w:sz w:val="24"/>
        </w:rPr>
        <w:t>招标前</w:t>
      </w:r>
      <w:r>
        <w:rPr>
          <w:rFonts w:hAnsi="宋体" w:hint="eastAsia"/>
          <w:sz w:val="24"/>
        </w:rPr>
        <w:t>投标单位</w:t>
      </w:r>
      <w:r>
        <w:rPr>
          <w:rFonts w:hAnsi="宋体" w:hint="eastAsia"/>
          <w:color w:val="000000"/>
          <w:sz w:val="24"/>
        </w:rPr>
        <w:t>需缴纳投标保证金</w:t>
      </w:r>
      <w:r>
        <w:rPr>
          <w:rFonts w:hAnsi="宋体"/>
          <w:color w:val="000000"/>
          <w:sz w:val="24"/>
        </w:rPr>
        <w:t>5,000</w:t>
      </w:r>
      <w:r>
        <w:rPr>
          <w:rFonts w:hAnsi="宋体" w:hint="eastAsia"/>
          <w:color w:val="000000"/>
          <w:sz w:val="24"/>
        </w:rPr>
        <w:t>元（伍仟元整）方可参加招标。</w:t>
      </w:r>
      <w:r>
        <w:rPr>
          <w:rFonts w:hAnsi="宋体" w:hint="eastAsia"/>
          <w:sz w:val="24"/>
        </w:rPr>
        <w:t>投标前将投标保证金交至大东财务或电汇至镇江大东纸业有限公司账户（</w:t>
      </w:r>
      <w:r>
        <w:rPr>
          <w:rFonts w:hAnsi="宋体" w:hint="eastAsia"/>
          <w:b/>
          <w:color w:val="000000"/>
          <w:kern w:val="0"/>
          <w:sz w:val="24"/>
        </w:rPr>
        <w:t>中国建设银行镇江新区支行</w:t>
      </w:r>
      <w:r>
        <w:rPr>
          <w:rFonts w:hAnsi="宋体"/>
          <w:b/>
          <w:color w:val="000000"/>
          <w:kern w:val="0"/>
          <w:sz w:val="24"/>
        </w:rPr>
        <w:t xml:space="preserve"> 32001758836052503373</w:t>
      </w:r>
      <w:r>
        <w:rPr>
          <w:rFonts w:hAnsi="宋体" w:hint="eastAsia"/>
          <w:b/>
          <w:color w:val="000000"/>
          <w:kern w:val="0"/>
          <w:sz w:val="24"/>
        </w:rPr>
        <w:t>）</w:t>
      </w:r>
      <w:r>
        <w:rPr>
          <w:rFonts w:hAnsi="宋体" w:hint="eastAsia"/>
          <w:sz w:val="24"/>
        </w:rPr>
        <w:t>。开标后，未中标单位保证金当即退还。</w:t>
      </w:r>
      <w:r>
        <w:rPr>
          <w:rFonts w:hAnsi="宋体" w:hint="eastAsia"/>
          <w:sz w:val="24"/>
          <w:highlight w:val="yellow"/>
        </w:rPr>
        <w:t>中标单位投标保证金在合同签订后退还。</w:t>
      </w:r>
    </w:p>
    <w:p w:rsidR="000D77C7" w:rsidRDefault="000D77C7">
      <w:pPr>
        <w:spacing w:line="460" w:lineRule="exact"/>
        <w:rPr>
          <w:rFonts w:hAnsi="宋体"/>
          <w:sz w:val="24"/>
        </w:rPr>
      </w:pPr>
      <w:r>
        <w:rPr>
          <w:rFonts w:hAnsi="宋体"/>
          <w:sz w:val="28"/>
          <w:szCs w:val="28"/>
        </w:rPr>
        <w:t>12</w:t>
      </w:r>
      <w:r>
        <w:rPr>
          <w:rFonts w:hAnsi="宋体" w:hint="eastAsia"/>
          <w:sz w:val="28"/>
          <w:szCs w:val="28"/>
        </w:rPr>
        <w:t>，评标方式：</w:t>
      </w:r>
      <w:r>
        <w:rPr>
          <w:rFonts w:hAnsi="宋体" w:hint="eastAsia"/>
          <w:sz w:val="24"/>
        </w:rPr>
        <w:t>现场议标，并采用“综合评标”方式，取综合评分最高者为中标候选单位，报公司批准后确定。</w:t>
      </w:r>
    </w:p>
    <w:p w:rsidR="000D77C7" w:rsidRDefault="000D77C7" w:rsidP="00132500">
      <w:pPr>
        <w:spacing w:line="460" w:lineRule="exact"/>
        <w:ind w:left="31680" w:hangingChars="233" w:firstLine="31680"/>
        <w:jc w:val="left"/>
        <w:rPr>
          <w:rFonts w:hAnsi="宋体"/>
          <w:sz w:val="28"/>
          <w:szCs w:val="28"/>
        </w:rPr>
      </w:pPr>
      <w:r>
        <w:rPr>
          <w:rFonts w:hAnsi="宋体"/>
          <w:sz w:val="28"/>
          <w:szCs w:val="28"/>
        </w:rPr>
        <w:t>13</w:t>
      </w:r>
      <w:r>
        <w:rPr>
          <w:rFonts w:hAnsi="宋体" w:hint="eastAsia"/>
          <w:sz w:val="28"/>
          <w:szCs w:val="28"/>
        </w:rPr>
        <w:t>，结算方式：</w:t>
      </w:r>
      <w:r>
        <w:rPr>
          <w:rFonts w:hAnsi="宋体" w:hint="eastAsia"/>
          <w:sz w:val="24"/>
        </w:rPr>
        <w:t>验收合格付款。</w:t>
      </w:r>
    </w:p>
    <w:p w:rsidR="000D77C7" w:rsidRDefault="000D77C7">
      <w:pPr>
        <w:spacing w:line="460" w:lineRule="exact"/>
        <w:rPr>
          <w:rFonts w:hAnsi="宋体"/>
          <w:sz w:val="28"/>
          <w:szCs w:val="28"/>
        </w:rPr>
      </w:pPr>
      <w:r>
        <w:rPr>
          <w:rFonts w:hAnsi="宋体"/>
          <w:sz w:val="28"/>
          <w:szCs w:val="28"/>
        </w:rPr>
        <w:t>14</w:t>
      </w:r>
      <w:r>
        <w:rPr>
          <w:rFonts w:hAnsi="宋体" w:hint="eastAsia"/>
          <w:sz w:val="28"/>
          <w:szCs w:val="28"/>
        </w:rPr>
        <w:t>，联系人：</w:t>
      </w:r>
      <w:r>
        <w:rPr>
          <w:rFonts w:hAnsi="宋体" w:hint="eastAsia"/>
          <w:sz w:val="24"/>
        </w:rPr>
        <w:t>蒋雯</w:t>
      </w:r>
      <w:r>
        <w:rPr>
          <w:rFonts w:hAnsi="宋体"/>
          <w:sz w:val="24"/>
        </w:rPr>
        <w:t xml:space="preserve">          </w:t>
      </w:r>
      <w:r>
        <w:rPr>
          <w:rFonts w:hAnsi="宋体" w:hint="eastAsia"/>
          <w:sz w:val="24"/>
        </w:rPr>
        <w:t>电话</w:t>
      </w:r>
      <w:r>
        <w:rPr>
          <w:rFonts w:hAnsi="宋体"/>
          <w:sz w:val="24"/>
        </w:rPr>
        <w:t xml:space="preserve"> </w:t>
      </w:r>
      <w:r>
        <w:rPr>
          <w:rFonts w:hAnsi="宋体" w:hint="eastAsia"/>
          <w:sz w:val="24"/>
        </w:rPr>
        <w:t>：</w:t>
      </w:r>
      <w:r>
        <w:rPr>
          <w:rFonts w:hAnsi="宋体"/>
          <w:sz w:val="24"/>
        </w:rPr>
        <w:t>13852945883</w:t>
      </w:r>
    </w:p>
    <w:p w:rsidR="000D77C7" w:rsidRDefault="000D77C7">
      <w:pPr>
        <w:tabs>
          <w:tab w:val="left" w:pos="6570"/>
        </w:tabs>
        <w:spacing w:line="460" w:lineRule="exact"/>
        <w:rPr>
          <w:rFonts w:hAnsi="宋体"/>
          <w:sz w:val="24"/>
        </w:rPr>
      </w:pPr>
      <w:r>
        <w:rPr>
          <w:rFonts w:hAnsi="宋体"/>
          <w:sz w:val="28"/>
          <w:szCs w:val="28"/>
        </w:rPr>
        <w:t>15</w:t>
      </w:r>
      <w:r>
        <w:rPr>
          <w:rFonts w:hAnsi="宋体" w:hint="eastAsia"/>
          <w:sz w:val="28"/>
          <w:szCs w:val="28"/>
        </w:rPr>
        <w:t>，附件</w:t>
      </w:r>
      <w:r>
        <w:rPr>
          <w:rFonts w:hAnsi="宋体"/>
          <w:sz w:val="28"/>
          <w:szCs w:val="28"/>
        </w:rPr>
        <w:t>1</w:t>
      </w:r>
      <w:r>
        <w:rPr>
          <w:rFonts w:hAnsi="宋体" w:hint="eastAsia"/>
          <w:sz w:val="28"/>
          <w:szCs w:val="28"/>
        </w:rPr>
        <w:t>：</w:t>
      </w:r>
      <w:r>
        <w:rPr>
          <w:rFonts w:hAnsi="宋体"/>
          <w:sz w:val="24"/>
        </w:rPr>
        <w:t xml:space="preserve"> </w:t>
      </w:r>
      <w:r>
        <w:rPr>
          <w:rFonts w:hAnsi="宋体" w:hint="eastAsia"/>
          <w:sz w:val="24"/>
        </w:rPr>
        <w:t>投标书</w:t>
      </w:r>
    </w:p>
    <w:p w:rsidR="000D77C7" w:rsidRDefault="000D77C7">
      <w:pPr>
        <w:tabs>
          <w:tab w:val="left" w:pos="6570"/>
        </w:tabs>
        <w:spacing w:line="460" w:lineRule="exact"/>
        <w:rPr>
          <w:rFonts w:hAnsi="宋体"/>
          <w:sz w:val="24"/>
        </w:rPr>
      </w:pPr>
      <w:r>
        <w:rPr>
          <w:rFonts w:hAnsi="宋体"/>
          <w:sz w:val="24"/>
        </w:rPr>
        <w:t xml:space="preserve">    </w:t>
      </w:r>
    </w:p>
    <w:p w:rsidR="000D77C7" w:rsidRDefault="000D77C7">
      <w:pPr>
        <w:tabs>
          <w:tab w:val="left" w:pos="6570"/>
        </w:tabs>
        <w:spacing w:line="500" w:lineRule="exact"/>
        <w:rPr>
          <w:rFonts w:hAnsi="宋体"/>
          <w:sz w:val="28"/>
          <w:szCs w:val="28"/>
        </w:rPr>
      </w:pPr>
      <w:r>
        <w:rPr>
          <w:rFonts w:hAnsi="宋体"/>
          <w:sz w:val="28"/>
          <w:szCs w:val="28"/>
        </w:rPr>
        <w:tab/>
      </w:r>
    </w:p>
    <w:p w:rsidR="000D77C7" w:rsidRDefault="000D77C7">
      <w:pPr>
        <w:tabs>
          <w:tab w:val="left" w:pos="6570"/>
        </w:tabs>
        <w:rPr>
          <w:rFonts w:hAnsi="宋体"/>
          <w:sz w:val="28"/>
          <w:szCs w:val="28"/>
        </w:rPr>
      </w:pPr>
      <w:r>
        <w:rPr>
          <w:rFonts w:hAnsi="宋体"/>
          <w:sz w:val="28"/>
          <w:szCs w:val="28"/>
        </w:rPr>
        <w:t xml:space="preserve">                                     </w:t>
      </w:r>
      <w:r>
        <w:rPr>
          <w:rFonts w:hAnsi="宋体" w:hint="eastAsia"/>
          <w:sz w:val="28"/>
          <w:szCs w:val="28"/>
        </w:rPr>
        <w:t>镇江大东纸业有限公司</w:t>
      </w:r>
    </w:p>
    <w:p w:rsidR="000D77C7" w:rsidRDefault="000D77C7">
      <w:pPr>
        <w:rPr>
          <w:rFonts w:hAnsi="宋体"/>
          <w:sz w:val="28"/>
          <w:szCs w:val="28"/>
        </w:rPr>
      </w:pPr>
      <w:r>
        <w:rPr>
          <w:rFonts w:hAnsi="宋体"/>
          <w:sz w:val="28"/>
          <w:szCs w:val="28"/>
        </w:rPr>
        <w:t xml:space="preserve">                                         </w:t>
      </w:r>
      <w:smartTag w:uri="urn:schemas-microsoft-com:office:smarttags" w:element="chsdate">
        <w:smartTagPr>
          <w:attr w:name="IsROCDate" w:val="False"/>
          <w:attr w:name="IsLunarDate" w:val="False"/>
          <w:attr w:name="Day" w:val="11"/>
          <w:attr w:name="Month" w:val="3"/>
          <w:attr w:name="Year" w:val="2025"/>
        </w:smartTagPr>
        <w:r>
          <w:rPr>
            <w:rFonts w:hAnsi="宋体"/>
            <w:sz w:val="28"/>
            <w:szCs w:val="28"/>
          </w:rPr>
          <w:t>2025</w:t>
        </w:r>
        <w:r>
          <w:rPr>
            <w:rFonts w:hAnsi="宋体" w:hint="eastAsia"/>
            <w:sz w:val="28"/>
            <w:szCs w:val="28"/>
          </w:rPr>
          <w:t>年</w:t>
        </w:r>
        <w:r>
          <w:rPr>
            <w:rFonts w:hAnsi="宋体"/>
            <w:sz w:val="28"/>
            <w:szCs w:val="28"/>
          </w:rPr>
          <w:t>3</w:t>
        </w:r>
        <w:r>
          <w:rPr>
            <w:rFonts w:hAnsi="宋体" w:hint="eastAsia"/>
            <w:sz w:val="28"/>
            <w:szCs w:val="28"/>
          </w:rPr>
          <w:t>月</w:t>
        </w:r>
        <w:r>
          <w:rPr>
            <w:rFonts w:hAnsi="宋体"/>
            <w:sz w:val="28"/>
            <w:szCs w:val="28"/>
          </w:rPr>
          <w:t>11</w:t>
        </w:r>
        <w:r>
          <w:rPr>
            <w:rFonts w:hAnsi="宋体" w:hint="eastAsia"/>
            <w:sz w:val="28"/>
            <w:szCs w:val="28"/>
          </w:rPr>
          <w:t>日</w:t>
        </w:r>
      </w:smartTag>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p w:rsidR="000D77C7" w:rsidRDefault="000D77C7">
      <w:pPr>
        <w:rPr>
          <w:sz w:val="28"/>
          <w:szCs w:val="28"/>
        </w:rPr>
      </w:pPr>
    </w:p>
    <w:tbl>
      <w:tblPr>
        <w:tblpPr w:leftFromText="180" w:rightFromText="180" w:vertAnchor="text" w:horzAnchor="page" w:tblpX="1249" w:tblpY="600"/>
        <w:tblOverlap w:val="never"/>
        <w:tblW w:w="9899" w:type="dxa"/>
        <w:tblLayout w:type="fixed"/>
        <w:tblCellMar>
          <w:top w:w="15" w:type="dxa"/>
          <w:left w:w="15" w:type="dxa"/>
          <w:bottom w:w="15" w:type="dxa"/>
          <w:right w:w="15" w:type="dxa"/>
        </w:tblCellMar>
        <w:tblLook w:val="00A0"/>
      </w:tblPr>
      <w:tblGrid>
        <w:gridCol w:w="9899"/>
      </w:tblGrid>
      <w:tr w:rsidR="000D77C7">
        <w:trPr>
          <w:trHeight w:val="690"/>
        </w:trPr>
        <w:tc>
          <w:tcPr>
            <w:tcW w:w="9899" w:type="dxa"/>
            <w:vAlign w:val="center"/>
          </w:tcPr>
          <w:p w:rsidR="000D77C7" w:rsidRDefault="000D77C7">
            <w:pPr>
              <w:widowControl/>
              <w:textAlignment w:val="center"/>
              <w:rPr>
                <w:sz w:val="28"/>
                <w:szCs w:val="28"/>
              </w:rPr>
            </w:pPr>
            <w:r>
              <w:rPr>
                <w:rFonts w:hint="eastAsia"/>
                <w:sz w:val="28"/>
                <w:szCs w:val="28"/>
              </w:rPr>
              <w:t>附件</w:t>
            </w:r>
            <w:r>
              <w:rPr>
                <w:sz w:val="28"/>
                <w:szCs w:val="28"/>
              </w:rPr>
              <w:t>1</w:t>
            </w:r>
            <w:r>
              <w:rPr>
                <w:rFonts w:hint="eastAsia"/>
                <w:sz w:val="28"/>
                <w:szCs w:val="28"/>
              </w:rPr>
              <w:t>：</w:t>
            </w:r>
            <w:r>
              <w:rPr>
                <w:sz w:val="28"/>
                <w:szCs w:val="28"/>
              </w:rPr>
              <w:t xml:space="preserve">                    </w:t>
            </w:r>
            <w:r>
              <w:rPr>
                <w:b/>
                <w:bCs/>
                <w:sz w:val="28"/>
                <w:szCs w:val="28"/>
              </w:rPr>
              <w:t xml:space="preserve">  </w:t>
            </w:r>
            <w:r>
              <w:rPr>
                <w:rFonts w:hint="eastAsia"/>
                <w:b/>
                <w:bCs/>
                <w:sz w:val="30"/>
                <w:szCs w:val="30"/>
              </w:rPr>
              <w:t>投标书</w:t>
            </w:r>
          </w:p>
        </w:tc>
      </w:tr>
    </w:tbl>
    <w:tbl>
      <w:tblPr>
        <w:tblW w:w="9900" w:type="dxa"/>
        <w:tblInd w:w="-543" w:type="dxa"/>
        <w:tblLayout w:type="fixed"/>
        <w:tblCellMar>
          <w:top w:w="15" w:type="dxa"/>
          <w:left w:w="15" w:type="dxa"/>
          <w:bottom w:w="15" w:type="dxa"/>
          <w:right w:w="15" w:type="dxa"/>
        </w:tblCellMar>
        <w:tblLook w:val="00A0"/>
      </w:tblPr>
      <w:tblGrid>
        <w:gridCol w:w="2762"/>
        <w:gridCol w:w="3569"/>
        <w:gridCol w:w="259"/>
        <w:gridCol w:w="3310"/>
      </w:tblGrid>
      <w:tr w:rsidR="000D77C7">
        <w:trPr>
          <w:trHeight w:val="780"/>
        </w:trPr>
        <w:tc>
          <w:tcPr>
            <w:tcW w:w="2762" w:type="dxa"/>
            <w:tcBorders>
              <w:top w:val="single" w:sz="12" w:space="0" w:color="000000"/>
              <w:left w:val="single" w:sz="12" w:space="0" w:color="000000"/>
              <w:bottom w:val="single" w:sz="4" w:space="0" w:color="000000"/>
              <w:right w:val="single" w:sz="4" w:space="0" w:color="000000"/>
            </w:tcBorders>
            <w:vAlign w:val="center"/>
          </w:tcPr>
          <w:p w:rsidR="000D77C7" w:rsidRDefault="000D77C7">
            <w:pPr>
              <w:widowControl/>
              <w:jc w:val="center"/>
              <w:textAlignment w:val="center"/>
              <w:rPr>
                <w:rFonts w:hAnsi="宋体"/>
                <w:b/>
                <w:bCs/>
                <w:color w:val="000000"/>
                <w:sz w:val="24"/>
              </w:rPr>
            </w:pPr>
            <w:r>
              <w:rPr>
                <w:rFonts w:hAnsi="宋体" w:hint="eastAsia"/>
                <w:b/>
                <w:bCs/>
                <w:color w:val="000000"/>
                <w:kern w:val="0"/>
                <w:sz w:val="24"/>
              </w:rPr>
              <w:t>招标单位</w:t>
            </w:r>
          </w:p>
        </w:tc>
        <w:tc>
          <w:tcPr>
            <w:tcW w:w="7138" w:type="dxa"/>
            <w:gridSpan w:val="3"/>
            <w:tcBorders>
              <w:top w:val="single" w:sz="12" w:space="0" w:color="000000"/>
              <w:left w:val="single" w:sz="4" w:space="0" w:color="000000"/>
              <w:bottom w:val="single" w:sz="4" w:space="0" w:color="000000"/>
              <w:right w:val="single" w:sz="12" w:space="0" w:color="000000"/>
            </w:tcBorders>
            <w:vAlign w:val="center"/>
          </w:tcPr>
          <w:p w:rsidR="000D77C7" w:rsidRDefault="000D77C7">
            <w:pPr>
              <w:widowControl/>
              <w:jc w:val="left"/>
              <w:textAlignment w:val="center"/>
              <w:rPr>
                <w:rFonts w:hAnsi="宋体"/>
                <w:color w:val="000000"/>
                <w:sz w:val="24"/>
              </w:rPr>
            </w:pPr>
            <w:r>
              <w:rPr>
                <w:rFonts w:hAnsi="宋体" w:hint="eastAsia"/>
                <w:b/>
                <w:bCs/>
                <w:color w:val="000000"/>
                <w:kern w:val="0"/>
                <w:sz w:val="24"/>
              </w:rPr>
              <w:t>镇江大东纸业有限公司</w:t>
            </w:r>
          </w:p>
        </w:tc>
      </w:tr>
      <w:tr w:rsidR="000D77C7">
        <w:trPr>
          <w:trHeight w:val="780"/>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center"/>
              <w:textAlignment w:val="center"/>
              <w:rPr>
                <w:rFonts w:hAnsi="宋体"/>
                <w:b/>
                <w:bCs/>
                <w:color w:val="000000"/>
                <w:sz w:val="24"/>
              </w:rPr>
            </w:pPr>
            <w:r>
              <w:rPr>
                <w:rFonts w:hAnsi="宋体" w:hint="eastAsia"/>
                <w:b/>
                <w:bCs/>
                <w:color w:val="000000"/>
                <w:kern w:val="0"/>
                <w:sz w:val="24"/>
              </w:rPr>
              <w:t>标的物</w:t>
            </w:r>
          </w:p>
        </w:tc>
        <w:tc>
          <w:tcPr>
            <w:tcW w:w="7138" w:type="dxa"/>
            <w:gridSpan w:val="3"/>
            <w:tcBorders>
              <w:top w:val="single" w:sz="4" w:space="0" w:color="000000"/>
              <w:left w:val="single" w:sz="4" w:space="0" w:color="000000"/>
              <w:bottom w:val="single" w:sz="4" w:space="0" w:color="000000"/>
              <w:right w:val="single" w:sz="12" w:space="0" w:color="000000"/>
            </w:tcBorders>
            <w:vAlign w:val="center"/>
          </w:tcPr>
          <w:p w:rsidR="000D77C7" w:rsidRDefault="000D77C7">
            <w:pPr>
              <w:widowControl/>
              <w:jc w:val="left"/>
              <w:textAlignment w:val="center"/>
              <w:rPr>
                <w:rFonts w:hAnsi="宋体"/>
                <w:color w:val="000000"/>
                <w:sz w:val="24"/>
              </w:rPr>
            </w:pPr>
            <w:r>
              <w:rPr>
                <w:rFonts w:hAnsi="宋体" w:hint="eastAsia"/>
                <w:b/>
                <w:bCs/>
                <w:sz w:val="24"/>
              </w:rPr>
              <w:t>镇江大东纸业各类辊辊面研磨加工</w:t>
            </w:r>
          </w:p>
        </w:tc>
      </w:tr>
      <w:tr w:rsidR="000D77C7">
        <w:trPr>
          <w:trHeight w:val="780"/>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center"/>
              <w:textAlignment w:val="center"/>
              <w:rPr>
                <w:rFonts w:hAnsi="宋体"/>
                <w:b/>
                <w:bCs/>
                <w:color w:val="000000"/>
                <w:sz w:val="24"/>
              </w:rPr>
            </w:pPr>
            <w:r>
              <w:rPr>
                <w:rFonts w:hAnsi="宋体" w:hint="eastAsia"/>
                <w:b/>
                <w:bCs/>
                <w:color w:val="000000"/>
                <w:kern w:val="0"/>
                <w:sz w:val="24"/>
              </w:rPr>
              <w:t>投标有效期</w:t>
            </w:r>
          </w:p>
        </w:tc>
        <w:tc>
          <w:tcPr>
            <w:tcW w:w="7138" w:type="dxa"/>
            <w:gridSpan w:val="3"/>
            <w:tcBorders>
              <w:top w:val="single" w:sz="4" w:space="0" w:color="000000"/>
              <w:left w:val="single" w:sz="4" w:space="0" w:color="000000"/>
              <w:bottom w:val="single" w:sz="4" w:space="0" w:color="000000"/>
              <w:right w:val="single" w:sz="12" w:space="0" w:color="000000"/>
            </w:tcBorders>
            <w:vAlign w:val="center"/>
          </w:tcPr>
          <w:p w:rsidR="000D77C7" w:rsidRDefault="000D77C7">
            <w:pPr>
              <w:widowControl/>
              <w:jc w:val="left"/>
              <w:textAlignment w:val="center"/>
              <w:rPr>
                <w:rFonts w:hAnsi="宋体"/>
                <w:color w:val="000000"/>
                <w:sz w:val="24"/>
              </w:rPr>
            </w:pPr>
            <w:r>
              <w:rPr>
                <w:rFonts w:hAnsi="宋体"/>
                <w:b/>
                <w:bCs/>
                <w:color w:val="000000"/>
                <w:kern w:val="0"/>
                <w:sz w:val="24"/>
              </w:rPr>
              <w:t>2025</w:t>
            </w:r>
            <w:r>
              <w:rPr>
                <w:rFonts w:hAnsi="宋体" w:hint="eastAsia"/>
                <w:b/>
                <w:bCs/>
                <w:color w:val="000000"/>
                <w:kern w:val="0"/>
                <w:sz w:val="24"/>
              </w:rPr>
              <w:t>年</w:t>
            </w:r>
            <w:r>
              <w:rPr>
                <w:rFonts w:hAnsi="宋体"/>
                <w:b/>
                <w:bCs/>
                <w:color w:val="000000"/>
                <w:kern w:val="0"/>
                <w:sz w:val="24"/>
              </w:rPr>
              <w:t>3</w:t>
            </w:r>
            <w:r>
              <w:rPr>
                <w:rFonts w:hAnsi="宋体" w:hint="eastAsia"/>
                <w:b/>
                <w:bCs/>
                <w:color w:val="000000"/>
                <w:kern w:val="0"/>
                <w:sz w:val="24"/>
              </w:rPr>
              <w:t>月</w:t>
            </w:r>
            <w:r>
              <w:rPr>
                <w:rFonts w:hAnsi="宋体"/>
                <w:b/>
                <w:bCs/>
                <w:color w:val="000000"/>
                <w:kern w:val="0"/>
                <w:sz w:val="24"/>
              </w:rPr>
              <w:t>24</w:t>
            </w:r>
            <w:r>
              <w:rPr>
                <w:rFonts w:hAnsi="宋体" w:hint="eastAsia"/>
                <w:b/>
                <w:bCs/>
                <w:color w:val="000000"/>
                <w:kern w:val="0"/>
                <w:sz w:val="24"/>
              </w:rPr>
              <w:t>日下午</w:t>
            </w:r>
            <w:r>
              <w:rPr>
                <w:rFonts w:hAnsi="宋体"/>
                <w:b/>
                <w:bCs/>
                <w:color w:val="000000"/>
                <w:kern w:val="0"/>
                <w:sz w:val="24"/>
              </w:rPr>
              <w:t>14:00</w:t>
            </w:r>
            <w:r>
              <w:rPr>
                <w:rFonts w:hAnsi="宋体" w:hint="eastAsia"/>
                <w:b/>
                <w:bCs/>
                <w:color w:val="000000"/>
                <w:kern w:val="0"/>
                <w:sz w:val="24"/>
              </w:rPr>
              <w:t>时</w:t>
            </w:r>
          </w:p>
        </w:tc>
      </w:tr>
      <w:tr w:rsidR="000D77C7">
        <w:trPr>
          <w:trHeight w:val="780"/>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center"/>
              <w:textAlignment w:val="center"/>
              <w:rPr>
                <w:rFonts w:hAnsi="宋体"/>
                <w:b/>
                <w:bCs/>
                <w:color w:val="000000"/>
                <w:sz w:val="24"/>
              </w:rPr>
            </w:pPr>
            <w:r>
              <w:rPr>
                <w:rFonts w:hAnsi="宋体" w:hint="eastAsia"/>
                <w:b/>
                <w:bCs/>
                <w:color w:val="000000"/>
                <w:kern w:val="0"/>
                <w:sz w:val="24"/>
              </w:rPr>
              <w:t>中标期限</w:t>
            </w:r>
          </w:p>
        </w:tc>
        <w:tc>
          <w:tcPr>
            <w:tcW w:w="7138" w:type="dxa"/>
            <w:gridSpan w:val="3"/>
            <w:tcBorders>
              <w:top w:val="single" w:sz="4" w:space="0" w:color="000000"/>
              <w:left w:val="single" w:sz="4" w:space="0" w:color="000000"/>
              <w:bottom w:val="single" w:sz="4" w:space="0" w:color="000000"/>
              <w:right w:val="single" w:sz="12" w:space="0" w:color="000000"/>
            </w:tcBorders>
            <w:vAlign w:val="center"/>
          </w:tcPr>
          <w:p w:rsidR="000D77C7" w:rsidRDefault="000D77C7">
            <w:pPr>
              <w:jc w:val="left"/>
              <w:rPr>
                <w:rFonts w:hAnsi="宋体"/>
                <w:color w:val="000000"/>
                <w:sz w:val="24"/>
              </w:rPr>
            </w:pPr>
            <w:r>
              <w:rPr>
                <w:rFonts w:hAnsi="宋体"/>
                <w:color w:val="000000"/>
                <w:sz w:val="24"/>
              </w:rPr>
              <w:t xml:space="preserve">  </w:t>
            </w:r>
            <w:r>
              <w:rPr>
                <w:rFonts w:hAnsi="宋体"/>
                <w:b/>
                <w:bCs/>
                <w:color w:val="000000"/>
                <w:sz w:val="24"/>
              </w:rPr>
              <w:t>2025.4.1-2026.7.31</w:t>
            </w:r>
            <w:bookmarkStart w:id="0" w:name="_GoBack"/>
            <w:bookmarkEnd w:id="0"/>
          </w:p>
        </w:tc>
      </w:tr>
      <w:tr w:rsidR="000D77C7">
        <w:trPr>
          <w:trHeight w:val="579"/>
        </w:trPr>
        <w:tc>
          <w:tcPr>
            <w:tcW w:w="2762" w:type="dxa"/>
            <w:vMerge w:val="restart"/>
            <w:tcBorders>
              <w:top w:val="single" w:sz="4" w:space="0" w:color="000000"/>
              <w:left w:val="single" w:sz="12" w:space="0" w:color="000000"/>
              <w:right w:val="single" w:sz="4" w:space="0" w:color="000000"/>
            </w:tcBorders>
            <w:vAlign w:val="center"/>
          </w:tcPr>
          <w:p w:rsidR="000D77C7" w:rsidRDefault="000D77C7">
            <w:pPr>
              <w:widowControl/>
              <w:jc w:val="center"/>
              <w:textAlignment w:val="center"/>
              <w:rPr>
                <w:rFonts w:hAnsi="宋体"/>
                <w:color w:val="000000"/>
                <w:kern w:val="0"/>
                <w:sz w:val="24"/>
              </w:rPr>
            </w:pPr>
            <w:r>
              <w:rPr>
                <w:rFonts w:hAnsi="宋体" w:hint="eastAsia"/>
                <w:b/>
                <w:bCs/>
                <w:color w:val="000000"/>
                <w:kern w:val="0"/>
                <w:sz w:val="24"/>
              </w:rPr>
              <w:t>报</w:t>
            </w:r>
            <w:r>
              <w:rPr>
                <w:rFonts w:hAnsi="宋体"/>
                <w:b/>
                <w:bCs/>
                <w:color w:val="000000"/>
                <w:kern w:val="0"/>
                <w:sz w:val="24"/>
              </w:rPr>
              <w:t xml:space="preserve">    </w:t>
            </w:r>
            <w:r>
              <w:rPr>
                <w:rFonts w:hAnsi="宋体" w:hint="eastAsia"/>
                <w:b/>
                <w:bCs/>
                <w:color w:val="000000"/>
                <w:kern w:val="0"/>
                <w:sz w:val="24"/>
              </w:rPr>
              <w:t>价</w:t>
            </w:r>
          </w:p>
          <w:p w:rsidR="000D77C7" w:rsidRDefault="000D77C7">
            <w:pPr>
              <w:widowControl/>
              <w:jc w:val="center"/>
              <w:textAlignment w:val="center"/>
              <w:rPr>
                <w:rFonts w:hAnsi="宋体"/>
                <w:color w:val="000000"/>
                <w:kern w:val="0"/>
                <w:sz w:val="24"/>
              </w:rPr>
            </w:pPr>
          </w:p>
          <w:p w:rsidR="000D77C7" w:rsidRDefault="000D77C7">
            <w:pPr>
              <w:widowControl/>
              <w:jc w:val="center"/>
              <w:textAlignment w:val="center"/>
              <w:rPr>
                <w:rFonts w:hAnsi="宋体"/>
                <w:color w:val="000000"/>
                <w:kern w:val="0"/>
                <w:sz w:val="24"/>
              </w:rPr>
            </w:pPr>
            <w:r>
              <w:rPr>
                <w:rFonts w:hAnsi="宋体" w:hint="eastAsia"/>
                <w:b/>
                <w:bCs/>
                <w:color w:val="000000"/>
                <w:kern w:val="0"/>
                <w:sz w:val="24"/>
              </w:rPr>
              <w:t>（研磨单价：元</w:t>
            </w:r>
            <w:r>
              <w:rPr>
                <w:rFonts w:hAnsi="宋体"/>
                <w:b/>
                <w:bCs/>
                <w:color w:val="000000"/>
                <w:kern w:val="0"/>
                <w:sz w:val="24"/>
              </w:rPr>
              <w:t>/M</w:t>
            </w:r>
            <w:r>
              <w:rPr>
                <w:rFonts w:hAnsi="宋体"/>
                <w:b/>
                <w:bCs/>
                <w:color w:val="000000"/>
                <w:kern w:val="0"/>
                <w:sz w:val="24"/>
                <w:vertAlign w:val="superscript"/>
              </w:rPr>
              <w:t>2</w:t>
            </w:r>
            <w:r>
              <w:rPr>
                <w:rFonts w:hAnsi="宋体" w:hint="eastAsia"/>
                <w:b/>
                <w:bCs/>
                <w:color w:val="000000"/>
                <w:kern w:val="0"/>
                <w:sz w:val="24"/>
              </w:rPr>
              <w:t>）</w:t>
            </w:r>
          </w:p>
        </w:tc>
        <w:tc>
          <w:tcPr>
            <w:tcW w:w="3569"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b/>
                <w:bCs/>
                <w:color w:val="000000"/>
                <w:sz w:val="24"/>
              </w:rPr>
            </w:pPr>
            <w:r>
              <w:rPr>
                <w:rFonts w:hAnsi="宋体"/>
                <w:b/>
                <w:bCs/>
                <w:color w:val="000000"/>
                <w:sz w:val="24"/>
              </w:rPr>
              <w:t xml:space="preserve"> </w:t>
            </w:r>
            <w:r>
              <w:rPr>
                <w:rFonts w:hAnsi="宋体" w:hint="eastAsia"/>
                <w:b/>
                <w:bCs/>
                <w:color w:val="000000"/>
                <w:sz w:val="24"/>
              </w:rPr>
              <w:t>胶辊（含仿石辊）</w:t>
            </w:r>
          </w:p>
        </w:tc>
        <w:tc>
          <w:tcPr>
            <w:tcW w:w="3569" w:type="dxa"/>
            <w:gridSpan w:val="2"/>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579"/>
        </w:trPr>
        <w:tc>
          <w:tcPr>
            <w:tcW w:w="2762" w:type="dxa"/>
            <w:vMerge/>
            <w:tcBorders>
              <w:left w:val="single" w:sz="12" w:space="0" w:color="000000"/>
              <w:right w:val="single" w:sz="4" w:space="0" w:color="000000"/>
            </w:tcBorders>
            <w:vAlign w:val="center"/>
          </w:tcPr>
          <w:p w:rsidR="000D77C7" w:rsidRDefault="000D77C7"/>
        </w:tc>
        <w:tc>
          <w:tcPr>
            <w:tcW w:w="3569"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b/>
                <w:bCs/>
                <w:color w:val="000000"/>
                <w:sz w:val="24"/>
              </w:rPr>
            </w:pPr>
            <w:r>
              <w:rPr>
                <w:rFonts w:hAnsi="宋体"/>
                <w:b/>
                <w:bCs/>
                <w:color w:val="000000"/>
                <w:sz w:val="24"/>
              </w:rPr>
              <w:t xml:space="preserve"> </w:t>
            </w:r>
            <w:r>
              <w:rPr>
                <w:rFonts w:hAnsi="宋体" w:hint="eastAsia"/>
                <w:b/>
                <w:bCs/>
                <w:color w:val="000000"/>
                <w:sz w:val="24"/>
              </w:rPr>
              <w:t>天然石辊</w:t>
            </w:r>
          </w:p>
        </w:tc>
        <w:tc>
          <w:tcPr>
            <w:tcW w:w="3569" w:type="dxa"/>
            <w:gridSpan w:val="2"/>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579"/>
        </w:trPr>
        <w:tc>
          <w:tcPr>
            <w:tcW w:w="2762" w:type="dxa"/>
            <w:vMerge/>
            <w:tcBorders>
              <w:left w:val="single" w:sz="12" w:space="0" w:color="000000"/>
              <w:right w:val="single" w:sz="4" w:space="0" w:color="000000"/>
            </w:tcBorders>
            <w:vAlign w:val="center"/>
          </w:tcPr>
          <w:p w:rsidR="000D77C7" w:rsidRDefault="000D77C7">
            <w:pPr>
              <w:rPr>
                <w:rFonts w:hAnsi="宋体"/>
                <w:color w:val="000000"/>
                <w:sz w:val="24"/>
              </w:rPr>
            </w:pPr>
          </w:p>
        </w:tc>
        <w:tc>
          <w:tcPr>
            <w:tcW w:w="3569"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b/>
                <w:bCs/>
                <w:color w:val="000000"/>
                <w:sz w:val="24"/>
              </w:rPr>
            </w:pPr>
            <w:r>
              <w:rPr>
                <w:rFonts w:hAnsi="宋体"/>
                <w:b/>
                <w:bCs/>
                <w:color w:val="000000"/>
                <w:sz w:val="24"/>
              </w:rPr>
              <w:t xml:space="preserve"> </w:t>
            </w:r>
            <w:r>
              <w:rPr>
                <w:rFonts w:hAnsi="宋体" w:hint="eastAsia"/>
                <w:b/>
                <w:bCs/>
                <w:color w:val="000000"/>
                <w:sz w:val="24"/>
              </w:rPr>
              <w:t>压光辊</w:t>
            </w:r>
          </w:p>
        </w:tc>
        <w:tc>
          <w:tcPr>
            <w:tcW w:w="3569" w:type="dxa"/>
            <w:gridSpan w:val="2"/>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579"/>
        </w:trPr>
        <w:tc>
          <w:tcPr>
            <w:tcW w:w="2762" w:type="dxa"/>
            <w:vMerge/>
            <w:tcBorders>
              <w:left w:val="single" w:sz="12" w:space="0" w:color="000000"/>
              <w:right w:val="single" w:sz="4" w:space="0" w:color="000000"/>
            </w:tcBorders>
            <w:vAlign w:val="center"/>
          </w:tcPr>
          <w:p w:rsidR="000D77C7" w:rsidRDefault="000D77C7">
            <w:pPr>
              <w:rPr>
                <w:rFonts w:hAnsi="宋体"/>
                <w:color w:val="000000"/>
                <w:sz w:val="24"/>
              </w:rPr>
            </w:pPr>
          </w:p>
        </w:tc>
        <w:tc>
          <w:tcPr>
            <w:tcW w:w="3569"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b/>
                <w:bCs/>
                <w:color w:val="000000"/>
                <w:sz w:val="24"/>
              </w:rPr>
            </w:pPr>
            <w:r>
              <w:rPr>
                <w:rFonts w:hAnsi="宋体"/>
                <w:b/>
                <w:bCs/>
                <w:color w:val="000000"/>
                <w:sz w:val="24"/>
              </w:rPr>
              <w:t xml:space="preserve"> </w:t>
            </w:r>
            <w:r>
              <w:rPr>
                <w:rFonts w:hAnsi="宋体" w:hint="eastAsia"/>
                <w:b/>
                <w:bCs/>
                <w:color w:val="000000"/>
                <w:sz w:val="24"/>
              </w:rPr>
              <w:t>卷纸缸</w:t>
            </w:r>
          </w:p>
        </w:tc>
        <w:tc>
          <w:tcPr>
            <w:tcW w:w="3569" w:type="dxa"/>
            <w:gridSpan w:val="2"/>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579"/>
        </w:trPr>
        <w:tc>
          <w:tcPr>
            <w:tcW w:w="2762" w:type="dxa"/>
            <w:vMerge/>
            <w:tcBorders>
              <w:left w:val="single" w:sz="12" w:space="0" w:color="000000"/>
              <w:right w:val="single" w:sz="4" w:space="0" w:color="000000"/>
            </w:tcBorders>
            <w:vAlign w:val="center"/>
          </w:tcPr>
          <w:p w:rsidR="000D77C7" w:rsidRDefault="000D77C7">
            <w:pPr>
              <w:rPr>
                <w:rFonts w:hAnsi="宋体"/>
                <w:color w:val="000000"/>
                <w:sz w:val="24"/>
              </w:rPr>
            </w:pPr>
          </w:p>
        </w:tc>
        <w:tc>
          <w:tcPr>
            <w:tcW w:w="3569"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b/>
                <w:bCs/>
                <w:color w:val="000000"/>
                <w:sz w:val="24"/>
              </w:rPr>
            </w:pPr>
            <w:r>
              <w:rPr>
                <w:rFonts w:hAnsi="宋体"/>
                <w:b/>
                <w:bCs/>
                <w:color w:val="000000"/>
                <w:sz w:val="24"/>
              </w:rPr>
              <w:t xml:space="preserve"> </w:t>
            </w:r>
            <w:r>
              <w:rPr>
                <w:rFonts w:hAnsi="宋体" w:hint="eastAsia"/>
                <w:b/>
                <w:bCs/>
                <w:color w:val="000000"/>
                <w:sz w:val="24"/>
              </w:rPr>
              <w:t>铸铁辊</w:t>
            </w:r>
          </w:p>
        </w:tc>
        <w:tc>
          <w:tcPr>
            <w:tcW w:w="3569" w:type="dxa"/>
            <w:gridSpan w:val="2"/>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607"/>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center"/>
              <w:textAlignment w:val="center"/>
              <w:rPr>
                <w:rFonts w:hAnsi="宋体"/>
                <w:b/>
                <w:bCs/>
                <w:color w:val="000000"/>
                <w:sz w:val="24"/>
              </w:rPr>
            </w:pPr>
            <w:r>
              <w:rPr>
                <w:rFonts w:hAnsi="宋体" w:hint="eastAsia"/>
                <w:b/>
                <w:bCs/>
                <w:color w:val="000000"/>
                <w:kern w:val="0"/>
                <w:sz w:val="24"/>
              </w:rPr>
              <w:t>付款条件</w:t>
            </w:r>
          </w:p>
        </w:tc>
        <w:tc>
          <w:tcPr>
            <w:tcW w:w="7138" w:type="dxa"/>
            <w:gridSpan w:val="3"/>
            <w:tcBorders>
              <w:top w:val="single" w:sz="4" w:space="0" w:color="000000"/>
              <w:left w:val="single" w:sz="4" w:space="0" w:color="000000"/>
              <w:bottom w:val="single" w:sz="4" w:space="0" w:color="000000"/>
              <w:right w:val="single" w:sz="12" w:space="0" w:color="000000"/>
            </w:tcBorders>
            <w:vAlign w:val="center"/>
          </w:tcPr>
          <w:p w:rsidR="000D77C7" w:rsidRDefault="000D77C7">
            <w:pPr>
              <w:widowControl/>
              <w:jc w:val="left"/>
              <w:textAlignment w:val="center"/>
              <w:rPr>
                <w:rFonts w:hAnsi="宋体"/>
                <w:color w:val="000000"/>
                <w:sz w:val="24"/>
              </w:rPr>
            </w:pPr>
            <w:r>
              <w:rPr>
                <w:rFonts w:hAnsi="宋体"/>
                <w:color w:val="000000"/>
                <w:sz w:val="24"/>
              </w:rPr>
              <w:t xml:space="preserve"> </w:t>
            </w:r>
          </w:p>
        </w:tc>
      </w:tr>
      <w:tr w:rsidR="000D77C7">
        <w:trPr>
          <w:trHeight w:val="591"/>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center"/>
              <w:textAlignment w:val="center"/>
              <w:rPr>
                <w:rFonts w:hAnsi="宋体"/>
                <w:b/>
                <w:bCs/>
                <w:color w:val="000000"/>
                <w:sz w:val="24"/>
              </w:rPr>
            </w:pPr>
            <w:r>
              <w:rPr>
                <w:rFonts w:hAnsi="宋体" w:hint="eastAsia"/>
                <w:b/>
                <w:bCs/>
                <w:color w:val="000000"/>
                <w:kern w:val="0"/>
                <w:sz w:val="24"/>
              </w:rPr>
              <w:t>备注</w:t>
            </w:r>
          </w:p>
        </w:tc>
        <w:tc>
          <w:tcPr>
            <w:tcW w:w="7138" w:type="dxa"/>
            <w:gridSpan w:val="3"/>
            <w:tcBorders>
              <w:top w:val="single" w:sz="4" w:space="0" w:color="000000"/>
              <w:left w:val="single" w:sz="4" w:space="0" w:color="000000"/>
              <w:bottom w:val="single" w:sz="4" w:space="0" w:color="000000"/>
              <w:right w:val="single" w:sz="12" w:space="0" w:color="000000"/>
            </w:tcBorders>
            <w:vAlign w:val="center"/>
          </w:tcPr>
          <w:p w:rsidR="000D77C7" w:rsidRDefault="000D77C7">
            <w:pPr>
              <w:jc w:val="left"/>
              <w:rPr>
                <w:rFonts w:hAnsi="宋体"/>
                <w:color w:val="000000"/>
                <w:sz w:val="24"/>
              </w:rPr>
            </w:pPr>
            <w:r>
              <w:rPr>
                <w:rFonts w:hAnsi="宋体"/>
                <w:color w:val="000000"/>
                <w:sz w:val="24"/>
              </w:rPr>
              <w:t xml:space="preserve"> </w:t>
            </w:r>
            <w:r>
              <w:rPr>
                <w:rFonts w:hAnsi="宋体" w:hint="eastAsia"/>
                <w:b/>
                <w:bCs/>
                <w:color w:val="000000"/>
                <w:sz w:val="24"/>
              </w:rPr>
              <w:t>报价包含</w:t>
            </w:r>
            <w:r>
              <w:rPr>
                <w:rFonts w:hAnsi="宋体"/>
                <w:b/>
                <w:bCs/>
                <w:color w:val="000000"/>
                <w:sz w:val="24"/>
              </w:rPr>
              <w:t>13%</w:t>
            </w:r>
            <w:r>
              <w:rPr>
                <w:rFonts w:hAnsi="宋体" w:hint="eastAsia"/>
                <w:b/>
                <w:bCs/>
                <w:color w:val="000000"/>
                <w:sz w:val="24"/>
              </w:rPr>
              <w:t>增值税。</w:t>
            </w:r>
          </w:p>
        </w:tc>
      </w:tr>
      <w:tr w:rsidR="000D77C7">
        <w:trPr>
          <w:trHeight w:val="1020"/>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left"/>
              <w:textAlignment w:val="center"/>
              <w:rPr>
                <w:rFonts w:hAnsi="宋体"/>
                <w:b/>
                <w:bCs/>
                <w:color w:val="000000"/>
                <w:sz w:val="24"/>
              </w:rPr>
            </w:pPr>
            <w:r>
              <w:rPr>
                <w:rFonts w:hAnsi="宋体" w:hint="eastAsia"/>
                <w:b/>
                <w:bCs/>
                <w:color w:val="000000"/>
                <w:kern w:val="0"/>
                <w:sz w:val="24"/>
              </w:rPr>
              <w:t>投标公司法人或其授权代</w:t>
            </w:r>
          </w:p>
        </w:tc>
        <w:tc>
          <w:tcPr>
            <w:tcW w:w="3828" w:type="dxa"/>
            <w:gridSpan w:val="2"/>
            <w:tcBorders>
              <w:top w:val="single" w:sz="4" w:space="0" w:color="000000"/>
              <w:left w:val="single" w:sz="4" w:space="0" w:color="000000"/>
              <w:bottom w:val="single" w:sz="4" w:space="0" w:color="000000"/>
              <w:right w:val="single" w:sz="4" w:space="0" w:color="000000"/>
            </w:tcBorders>
            <w:vAlign w:val="center"/>
          </w:tcPr>
          <w:p w:rsidR="000D77C7" w:rsidRDefault="000D77C7">
            <w:pPr>
              <w:rPr>
                <w:rFonts w:hAnsi="宋体"/>
                <w:color w:val="000000"/>
                <w:sz w:val="24"/>
              </w:rPr>
            </w:pPr>
          </w:p>
        </w:tc>
        <w:tc>
          <w:tcPr>
            <w:tcW w:w="3310"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1020"/>
        </w:trPr>
        <w:tc>
          <w:tcPr>
            <w:tcW w:w="2762" w:type="dxa"/>
            <w:tcBorders>
              <w:top w:val="single" w:sz="4" w:space="0" w:color="000000"/>
              <w:left w:val="single" w:sz="12" w:space="0" w:color="000000"/>
              <w:bottom w:val="single" w:sz="4" w:space="0" w:color="000000"/>
              <w:right w:val="single" w:sz="4" w:space="0" w:color="000000"/>
            </w:tcBorders>
            <w:vAlign w:val="center"/>
          </w:tcPr>
          <w:p w:rsidR="000D77C7" w:rsidRDefault="000D77C7">
            <w:pPr>
              <w:widowControl/>
              <w:jc w:val="left"/>
              <w:textAlignment w:val="center"/>
              <w:rPr>
                <w:rFonts w:hAnsi="宋体"/>
                <w:b/>
                <w:bCs/>
                <w:color w:val="000000"/>
                <w:sz w:val="24"/>
              </w:rPr>
            </w:pPr>
            <w:r>
              <w:rPr>
                <w:rFonts w:hAnsi="宋体" w:hint="eastAsia"/>
                <w:b/>
                <w:bCs/>
                <w:color w:val="000000"/>
                <w:kern w:val="0"/>
                <w:sz w:val="24"/>
              </w:rPr>
              <w:t>表签名、盖章（公司章）</w:t>
            </w:r>
          </w:p>
        </w:tc>
        <w:tc>
          <w:tcPr>
            <w:tcW w:w="3828" w:type="dxa"/>
            <w:gridSpan w:val="2"/>
            <w:tcBorders>
              <w:top w:val="single" w:sz="4" w:space="0" w:color="000000"/>
              <w:left w:val="single" w:sz="4" w:space="0" w:color="000000"/>
              <w:bottom w:val="single" w:sz="4" w:space="0" w:color="000000"/>
              <w:right w:val="single" w:sz="4" w:space="0" w:color="000000"/>
            </w:tcBorders>
            <w:vAlign w:val="center"/>
          </w:tcPr>
          <w:p w:rsidR="000D77C7" w:rsidRDefault="000D77C7">
            <w:pPr>
              <w:rPr>
                <w:rFonts w:hAnsi="宋体"/>
                <w:color w:val="000000"/>
                <w:sz w:val="24"/>
              </w:rPr>
            </w:pPr>
          </w:p>
        </w:tc>
        <w:tc>
          <w:tcPr>
            <w:tcW w:w="3310" w:type="dxa"/>
            <w:tcBorders>
              <w:top w:val="single" w:sz="4" w:space="0" w:color="000000"/>
              <w:left w:val="single" w:sz="4" w:space="0" w:color="000000"/>
              <w:bottom w:val="single" w:sz="4" w:space="0" w:color="000000"/>
              <w:right w:val="single" w:sz="12" w:space="0" w:color="000000"/>
            </w:tcBorders>
            <w:vAlign w:val="center"/>
          </w:tcPr>
          <w:p w:rsidR="000D77C7" w:rsidRDefault="000D77C7">
            <w:pPr>
              <w:rPr>
                <w:rFonts w:hAnsi="宋体"/>
                <w:color w:val="000000"/>
                <w:sz w:val="24"/>
              </w:rPr>
            </w:pPr>
          </w:p>
        </w:tc>
      </w:tr>
      <w:tr w:rsidR="000D77C7">
        <w:trPr>
          <w:trHeight w:val="1020"/>
        </w:trPr>
        <w:tc>
          <w:tcPr>
            <w:tcW w:w="9900" w:type="dxa"/>
            <w:gridSpan w:val="4"/>
            <w:tcBorders>
              <w:top w:val="single" w:sz="4" w:space="0" w:color="000000"/>
              <w:left w:val="single" w:sz="12" w:space="0" w:color="000000"/>
              <w:bottom w:val="single" w:sz="12" w:space="0" w:color="000000"/>
              <w:right w:val="single" w:sz="12" w:space="0" w:color="000000"/>
            </w:tcBorders>
            <w:vAlign w:val="center"/>
          </w:tcPr>
          <w:p w:rsidR="000D77C7" w:rsidRDefault="000D77C7">
            <w:pPr>
              <w:rPr>
                <w:rFonts w:hAnsi="宋体"/>
                <w:b/>
                <w:color w:val="000000"/>
                <w:sz w:val="24"/>
              </w:rPr>
            </w:pPr>
            <w:r>
              <w:rPr>
                <w:rFonts w:hAnsi="宋体" w:hint="eastAsia"/>
                <w:b/>
                <w:color w:val="000000"/>
                <w:kern w:val="0"/>
                <w:sz w:val="24"/>
              </w:rPr>
              <w:t>说明：如是授权代表签字应随附法人的正本授权委托书。</w:t>
            </w:r>
          </w:p>
        </w:tc>
      </w:tr>
    </w:tbl>
    <w:p w:rsidR="000D77C7" w:rsidRDefault="000D77C7">
      <w:pPr>
        <w:rPr>
          <w:sz w:val="28"/>
          <w:szCs w:val="28"/>
        </w:rPr>
      </w:pPr>
      <w:r>
        <w:rPr>
          <w:rFonts w:hint="eastAsia"/>
          <w:sz w:val="28"/>
          <w:szCs w:val="28"/>
        </w:rPr>
        <w:t>以下空白</w:t>
      </w:r>
    </w:p>
    <w:sectPr w:rsidR="000D77C7" w:rsidSect="00D71FF6">
      <w:headerReference w:type="default" r:id="rId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77C7" w:rsidRDefault="000D77C7" w:rsidP="00D71FF6">
      <w:r>
        <w:separator/>
      </w:r>
    </w:p>
  </w:endnote>
  <w:endnote w:type="continuationSeparator" w:id="1">
    <w:p w:rsidR="000D77C7" w:rsidRDefault="000D77C7" w:rsidP="00D71FF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es New Roman"/>
    <w:panose1 w:val="02010600030101010101"/>
    <w:charset w:val="86"/>
    <w:family w:val="auto"/>
    <w:pitch w:val="variable"/>
    <w:sig w:usb0="00000003" w:usb1="080E0000" w:usb2="00000010" w:usb3="00000000" w:csb0="00040001" w:csb1="00000000"/>
  </w:font>
  <w:font w:name="微软雅黑">
    <w:altName w:val="Arial Unicode MS"/>
    <w:panose1 w:val="00000000000000000000"/>
    <w:charset w:val="86"/>
    <w:family w:val="auto"/>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7C7" w:rsidRDefault="000D77C7">
    <w:pPr>
      <w:pStyle w:val="Footer"/>
      <w:jc w:val="right"/>
    </w:pPr>
    <w:r>
      <w:rPr>
        <w:noProof/>
      </w:rPr>
      <w:pict>
        <v:shapetype id="_x0000_t202" coordsize="21600,21600" o:spt="202" path="m,l,21600r21600,l21600,xe">
          <v:stroke joinstyle="miter"/>
          <v:path gradientshapeok="t" o:connecttype="rect"/>
        </v:shapetype>
        <v:shape id="文本框 1026" o:spid="_x0000_s2051" type="#_x0000_t202" style="position:absolute;left:0;text-align:left;margin-left:0;margin-top:0;width:2in;height:2in;z-index:25165772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zql5uc8AAAAFAQAADwAAAAAAAAABACAAAAAiAAAAZHJzL2Rvd25yZXYueG1sUEsBAhQAFAAA&#10;AAgAh07iQL+bcfK/AQAAZQMAAA4AAAAAAAAAAQAgAAAAHgEAAGRycy9lMm9Eb2MueG1sUEsFBgAA&#10;AAAGAAYAWQEAAE8FAAAAAA==&#10;" filled="f" stroked="f">
          <v:textbox style="mso-fit-shape-to-text:t" inset="0,0,0,0">
            <w:txbxContent>
              <w:p w:rsidR="000D77C7" w:rsidRDefault="000D77C7">
                <w:pPr>
                  <w:snapToGrid w:val="0"/>
                  <w:rPr>
                    <w:sz w:val="18"/>
                  </w:rPr>
                </w:pPr>
                <w:r>
                  <w:rPr>
                    <w:rFonts w:hint="eastAsia"/>
                  </w:rPr>
                  <w:t>第</w:t>
                </w:r>
                <w:r>
                  <w:rPr>
                    <w:sz w:val="18"/>
                  </w:rPr>
                  <w:t xml:space="preserve"> </w:t>
                </w:r>
                <w:r>
                  <w:rPr>
                    <w:sz w:val="18"/>
                  </w:rPr>
                  <w:fldChar w:fldCharType="begin"/>
                </w:r>
                <w:r>
                  <w:rPr>
                    <w:sz w:val="18"/>
                  </w:rPr>
                  <w:instrText xml:space="preserve"> PAGE  \* MERGEFORMAT </w:instrText>
                </w:r>
                <w:r>
                  <w:rPr>
                    <w:sz w:val="18"/>
                  </w:rPr>
                  <w:fldChar w:fldCharType="separate"/>
                </w:r>
                <w:r>
                  <w:rPr>
                    <w:noProof/>
                    <w:sz w:val="18"/>
                  </w:rPr>
                  <w:t>1</w:t>
                </w:r>
                <w:r>
                  <w:rPr>
                    <w:sz w:val="18"/>
                  </w:rPr>
                  <w:fldChar w:fldCharType="end"/>
                </w:r>
                <w:r>
                  <w:rPr>
                    <w:sz w:val="18"/>
                  </w:rPr>
                  <w:t xml:space="preserve"> </w:t>
                </w:r>
                <w:r>
                  <w:rPr>
                    <w:rFonts w:hint="eastAsia"/>
                    <w:sz w:val="18"/>
                  </w:rPr>
                  <w:t>页</w:t>
                </w:r>
                <w:r>
                  <w:rPr>
                    <w:sz w:val="18"/>
                  </w:rPr>
                  <w:t xml:space="preserve"> </w:t>
                </w:r>
                <w:r>
                  <w:rPr>
                    <w:rFonts w:hint="eastAsia"/>
                    <w:sz w:val="18"/>
                  </w:rPr>
                  <w:t>共</w:t>
                </w:r>
                <w:r>
                  <w:rPr>
                    <w:sz w:val="18"/>
                  </w:rPr>
                  <w:t xml:space="preserve"> </w:t>
                </w:r>
                <w:fldSimple w:instr=" NUMPAGES  \* MERGEFORMAT ">
                  <w:r w:rsidRPr="00BC16FD">
                    <w:rPr>
                      <w:noProof/>
                      <w:sz w:val="18"/>
                    </w:rPr>
                    <w:t>3</w:t>
                  </w:r>
                </w:fldSimple>
                <w:r>
                  <w:rPr>
                    <w:sz w:val="18"/>
                  </w:rPr>
                  <w:t xml:space="preserve"> </w:t>
                </w:r>
                <w:r>
                  <w:rPr>
                    <w:rFonts w:hint="eastAsia"/>
                    <w:sz w:val="18"/>
                  </w:rP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77C7" w:rsidRDefault="000D77C7" w:rsidP="00D71FF6">
      <w:r>
        <w:separator/>
      </w:r>
    </w:p>
  </w:footnote>
  <w:footnote w:type="continuationSeparator" w:id="1">
    <w:p w:rsidR="000D77C7" w:rsidRDefault="000D77C7" w:rsidP="00D71FF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7C7" w:rsidRDefault="000D77C7">
    <w:pPr>
      <w:pStyle w:val="Header"/>
      <w:jc w:val="left"/>
    </w:pPr>
    <w:r>
      <w:rPr>
        <w:noProof/>
      </w:rPr>
      <w:pict>
        <v:shapetype id="_x0000_t202" coordsize="21600,21600" o:spt="202" path="m,l,21600r21600,l21600,xe">
          <v:stroke joinstyle="miter"/>
          <v:path gradientshapeok="t" o:connecttype="rect"/>
        </v:shapetype>
        <v:shape id="文本框 1027" o:spid="_x0000_s2049" type="#_x0000_t202" style="position:absolute;margin-left:104pt;margin-top:0;width:2in;height:2in;z-index:251658752;mso-wrap-style:none;mso-position-horizontal:right;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Dt05nRwAEAAGUDAAAOAAAAAAAAAAEAIAAAAB4BAABkcnMvZTJvRG9jLnhtbFBLBQYA&#10;AAAABgAGAFkBAABQBQAAAAA=&#10;" filled="f" stroked="f">
          <v:textbox style="mso-fit-shape-to-text:t" inset="0,0,0,0">
            <w:txbxContent>
              <w:p w:rsidR="000D77C7" w:rsidRDefault="000D77C7">
                <w:pPr>
                  <w:snapToGrid w:val="0"/>
                  <w:rPr>
                    <w:sz w:val="18"/>
                  </w:rPr>
                </w:pPr>
                <w:r>
                  <w:rPr>
                    <w:rFonts w:hint="eastAsia"/>
                  </w:rPr>
                  <w:t>第</w:t>
                </w:r>
                <w:r>
                  <w:rPr>
                    <w:sz w:val="18"/>
                  </w:rPr>
                  <w:t xml:space="preserve"> </w:t>
                </w:r>
                <w:r>
                  <w:rPr>
                    <w:sz w:val="18"/>
                  </w:rPr>
                  <w:fldChar w:fldCharType="begin"/>
                </w:r>
                <w:r>
                  <w:rPr>
                    <w:sz w:val="18"/>
                  </w:rPr>
                  <w:instrText xml:space="preserve"> PAGE  \* MERGEFORMAT </w:instrText>
                </w:r>
                <w:r>
                  <w:rPr>
                    <w:sz w:val="18"/>
                  </w:rPr>
                  <w:fldChar w:fldCharType="separate"/>
                </w:r>
                <w:r>
                  <w:rPr>
                    <w:noProof/>
                    <w:sz w:val="18"/>
                  </w:rPr>
                  <w:t>1</w:t>
                </w:r>
                <w:r>
                  <w:rPr>
                    <w:sz w:val="18"/>
                  </w:rPr>
                  <w:fldChar w:fldCharType="end"/>
                </w:r>
                <w:r>
                  <w:rPr>
                    <w:sz w:val="18"/>
                  </w:rPr>
                  <w:t xml:space="preserve"> </w:t>
                </w:r>
                <w:r>
                  <w:rPr>
                    <w:rFonts w:hint="eastAsia"/>
                    <w:sz w:val="18"/>
                  </w:rPr>
                  <w:t>页</w:t>
                </w:r>
                <w:r>
                  <w:rPr>
                    <w:sz w:val="18"/>
                  </w:rPr>
                  <w:t xml:space="preserve"> </w:t>
                </w:r>
                <w:r>
                  <w:rPr>
                    <w:rFonts w:hint="eastAsia"/>
                    <w:sz w:val="18"/>
                  </w:rPr>
                  <w:t>共</w:t>
                </w:r>
                <w:r>
                  <w:rPr>
                    <w:sz w:val="18"/>
                  </w:rPr>
                  <w:t xml:space="preserve"> </w:t>
                </w:r>
                <w:fldSimple w:instr=" NUMPAGES  \* MERGEFORMAT ">
                  <w:r w:rsidRPr="00BC16FD">
                    <w:rPr>
                      <w:noProof/>
                      <w:sz w:val="18"/>
                    </w:rPr>
                    <w:t>3</w:t>
                  </w:r>
                </w:fldSimple>
                <w:r>
                  <w:rPr>
                    <w:sz w:val="18"/>
                  </w:rPr>
                  <w:t xml:space="preserve"> </w:t>
                </w:r>
                <w:r>
                  <w:rPr>
                    <w:rFonts w:hint="eastAsia"/>
                    <w:sz w:val="18"/>
                  </w:rPr>
                  <w:t>页</w:t>
                </w:r>
              </w:p>
            </w:txbxContent>
          </v:textbox>
          <w10:wrap anchorx="margin"/>
        </v:shape>
      </w:pict>
    </w:r>
    <w:r>
      <w:rPr>
        <w:noProof/>
      </w:rPr>
      <w:pict>
        <v:shape id="文本框 1025" o:spid="_x0000_s2050" type="#_x0000_t202" style="position:absolute;margin-left:0;margin-top:0;width:2in;height:2in;z-index:25165670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zql5uc8AAAAFAQAADwAAAAAAAAABACAAAAAiAAAAZHJzL2Rvd25yZXYueG1sUEsBAhQAFAAAAAgA&#10;h07iQElDSZa8AQAAZQMAAA4AAAAAAAAAAQAgAAAAHgEAAGRycy9lMm9Eb2MueG1sUEsFBgAAAAAG&#10;AAYAWQEAAEwFAAAAAA==&#10;" filled="f" stroked="f">
          <v:textbox style="mso-fit-shape-to-text:t" inset="0,0,0,0">
            <w:txbxContent>
              <w:p w:rsidR="000D77C7" w:rsidRDefault="000D77C7">
                <w:pPr>
                  <w:snapToGrid w:val="0"/>
                  <w:rPr>
                    <w:sz w:val="18"/>
                  </w:rPr>
                </w:pPr>
              </w:p>
            </w:txbxContent>
          </v:textbox>
          <w10:wrap anchorx="margin"/>
        </v:shape>
      </w:pict>
    </w:r>
    <w:r>
      <w:rPr>
        <w:rFonts w:hint="eastAsia"/>
      </w:rPr>
      <w:t>大东纸业各类辊辊面研磨业务招标书</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5"/>
  <w:displayBackgroundShape/>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2"/>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84563"/>
    <w:rsid w:val="000911D9"/>
    <w:rsid w:val="0009341F"/>
    <w:rsid w:val="000C757A"/>
    <w:rsid w:val="000D77C7"/>
    <w:rsid w:val="000E65EA"/>
    <w:rsid w:val="00105EA6"/>
    <w:rsid w:val="00132500"/>
    <w:rsid w:val="00133FCC"/>
    <w:rsid w:val="001B548C"/>
    <w:rsid w:val="001D2B1E"/>
    <w:rsid w:val="001F7DD8"/>
    <w:rsid w:val="00215B09"/>
    <w:rsid w:val="00231849"/>
    <w:rsid w:val="002519BD"/>
    <w:rsid w:val="00263ACD"/>
    <w:rsid w:val="002A08A1"/>
    <w:rsid w:val="002D42FF"/>
    <w:rsid w:val="002E7A8A"/>
    <w:rsid w:val="0031014B"/>
    <w:rsid w:val="003406B9"/>
    <w:rsid w:val="00384567"/>
    <w:rsid w:val="00405597"/>
    <w:rsid w:val="00407723"/>
    <w:rsid w:val="00412D5C"/>
    <w:rsid w:val="00414A84"/>
    <w:rsid w:val="00416869"/>
    <w:rsid w:val="00417A53"/>
    <w:rsid w:val="004459EC"/>
    <w:rsid w:val="00463D4C"/>
    <w:rsid w:val="00476F78"/>
    <w:rsid w:val="00480696"/>
    <w:rsid w:val="00501AA7"/>
    <w:rsid w:val="00536362"/>
    <w:rsid w:val="00554022"/>
    <w:rsid w:val="00564859"/>
    <w:rsid w:val="00570B80"/>
    <w:rsid w:val="005B03AB"/>
    <w:rsid w:val="005D1743"/>
    <w:rsid w:val="005F164A"/>
    <w:rsid w:val="00602914"/>
    <w:rsid w:val="00630571"/>
    <w:rsid w:val="00643268"/>
    <w:rsid w:val="00643A4D"/>
    <w:rsid w:val="007075C0"/>
    <w:rsid w:val="00752236"/>
    <w:rsid w:val="00773C50"/>
    <w:rsid w:val="00776749"/>
    <w:rsid w:val="00777DCD"/>
    <w:rsid w:val="00784A34"/>
    <w:rsid w:val="007B2F4E"/>
    <w:rsid w:val="007C0621"/>
    <w:rsid w:val="00804842"/>
    <w:rsid w:val="0081318A"/>
    <w:rsid w:val="00857D65"/>
    <w:rsid w:val="00874B71"/>
    <w:rsid w:val="008853D5"/>
    <w:rsid w:val="008B1D73"/>
    <w:rsid w:val="008D1166"/>
    <w:rsid w:val="008E5CCF"/>
    <w:rsid w:val="00914477"/>
    <w:rsid w:val="009823FB"/>
    <w:rsid w:val="00982494"/>
    <w:rsid w:val="009B05F9"/>
    <w:rsid w:val="00A625E4"/>
    <w:rsid w:val="00A92D4C"/>
    <w:rsid w:val="00AF5579"/>
    <w:rsid w:val="00AF5DD1"/>
    <w:rsid w:val="00B31B73"/>
    <w:rsid w:val="00B376C7"/>
    <w:rsid w:val="00B5086B"/>
    <w:rsid w:val="00B84563"/>
    <w:rsid w:val="00B93E25"/>
    <w:rsid w:val="00B96261"/>
    <w:rsid w:val="00BA46F4"/>
    <w:rsid w:val="00BA7711"/>
    <w:rsid w:val="00BC16FD"/>
    <w:rsid w:val="00BD60C2"/>
    <w:rsid w:val="00BE7FB3"/>
    <w:rsid w:val="00C06CD6"/>
    <w:rsid w:val="00C417BB"/>
    <w:rsid w:val="00C54F0E"/>
    <w:rsid w:val="00C92FB0"/>
    <w:rsid w:val="00CE46BA"/>
    <w:rsid w:val="00CE51A6"/>
    <w:rsid w:val="00D14F6D"/>
    <w:rsid w:val="00D17B4D"/>
    <w:rsid w:val="00D54F31"/>
    <w:rsid w:val="00D71FF6"/>
    <w:rsid w:val="00D968BB"/>
    <w:rsid w:val="00DA0AFD"/>
    <w:rsid w:val="00DB3969"/>
    <w:rsid w:val="00DF4C46"/>
    <w:rsid w:val="00E2421D"/>
    <w:rsid w:val="00EA12E4"/>
    <w:rsid w:val="00ED4D4B"/>
    <w:rsid w:val="00ED7E3E"/>
    <w:rsid w:val="00EE6EB7"/>
    <w:rsid w:val="00EF6980"/>
    <w:rsid w:val="00F0105A"/>
    <w:rsid w:val="00F37BD2"/>
    <w:rsid w:val="00F42588"/>
    <w:rsid w:val="00F71A8E"/>
    <w:rsid w:val="00F7381D"/>
    <w:rsid w:val="00F77047"/>
    <w:rsid w:val="00FA0BE6"/>
    <w:rsid w:val="017B437A"/>
    <w:rsid w:val="0181563F"/>
    <w:rsid w:val="02763421"/>
    <w:rsid w:val="03500FE2"/>
    <w:rsid w:val="041E225A"/>
    <w:rsid w:val="045D1A4F"/>
    <w:rsid w:val="04935F3D"/>
    <w:rsid w:val="04F97225"/>
    <w:rsid w:val="052A67EA"/>
    <w:rsid w:val="062D334E"/>
    <w:rsid w:val="068B4CB0"/>
    <w:rsid w:val="06C71DD8"/>
    <w:rsid w:val="06EB4F3B"/>
    <w:rsid w:val="0B5D2B9C"/>
    <w:rsid w:val="0E821B9C"/>
    <w:rsid w:val="0EAB2698"/>
    <w:rsid w:val="0EB83214"/>
    <w:rsid w:val="0EDB3341"/>
    <w:rsid w:val="0F776B83"/>
    <w:rsid w:val="0FB11E35"/>
    <w:rsid w:val="102A3AAC"/>
    <w:rsid w:val="10C45EA8"/>
    <w:rsid w:val="1311665D"/>
    <w:rsid w:val="13155C1F"/>
    <w:rsid w:val="149D6A50"/>
    <w:rsid w:val="14AC1E20"/>
    <w:rsid w:val="16202508"/>
    <w:rsid w:val="16675C83"/>
    <w:rsid w:val="179B7607"/>
    <w:rsid w:val="17BC51AF"/>
    <w:rsid w:val="17CD3279"/>
    <w:rsid w:val="18591B06"/>
    <w:rsid w:val="18740760"/>
    <w:rsid w:val="18E70A9D"/>
    <w:rsid w:val="19C44955"/>
    <w:rsid w:val="1BAD5BF3"/>
    <w:rsid w:val="1CB121BD"/>
    <w:rsid w:val="1D223BC3"/>
    <w:rsid w:val="1DE615B7"/>
    <w:rsid w:val="1E4250D1"/>
    <w:rsid w:val="1E471E07"/>
    <w:rsid w:val="1E566DFF"/>
    <w:rsid w:val="1EB3435F"/>
    <w:rsid w:val="1F7E34BC"/>
    <w:rsid w:val="202C4AF1"/>
    <w:rsid w:val="22A85D22"/>
    <w:rsid w:val="22E5788D"/>
    <w:rsid w:val="23757A37"/>
    <w:rsid w:val="237C74AD"/>
    <w:rsid w:val="23FC2496"/>
    <w:rsid w:val="243D0C34"/>
    <w:rsid w:val="24427FBD"/>
    <w:rsid w:val="2463224C"/>
    <w:rsid w:val="253167A7"/>
    <w:rsid w:val="26133D59"/>
    <w:rsid w:val="29C47F47"/>
    <w:rsid w:val="2A9E7BCB"/>
    <w:rsid w:val="2BC91FF1"/>
    <w:rsid w:val="2D0E265E"/>
    <w:rsid w:val="2D78648B"/>
    <w:rsid w:val="2DF615B0"/>
    <w:rsid w:val="2E9A21B1"/>
    <w:rsid w:val="302517AB"/>
    <w:rsid w:val="30915954"/>
    <w:rsid w:val="30C024D0"/>
    <w:rsid w:val="313915D2"/>
    <w:rsid w:val="317158B7"/>
    <w:rsid w:val="32E62B0F"/>
    <w:rsid w:val="33235CD4"/>
    <w:rsid w:val="344851E6"/>
    <w:rsid w:val="357D6611"/>
    <w:rsid w:val="367C79A5"/>
    <w:rsid w:val="37E75190"/>
    <w:rsid w:val="38A714EB"/>
    <w:rsid w:val="3A1B35CB"/>
    <w:rsid w:val="3A9C15B7"/>
    <w:rsid w:val="3B170B20"/>
    <w:rsid w:val="3B1D15ED"/>
    <w:rsid w:val="3BA959AD"/>
    <w:rsid w:val="3BD45AC1"/>
    <w:rsid w:val="3DA30BBA"/>
    <w:rsid w:val="3DD1761D"/>
    <w:rsid w:val="3E6440C4"/>
    <w:rsid w:val="3EA51F15"/>
    <w:rsid w:val="42B03B9E"/>
    <w:rsid w:val="4307287A"/>
    <w:rsid w:val="440226AD"/>
    <w:rsid w:val="445E7B32"/>
    <w:rsid w:val="45DA0091"/>
    <w:rsid w:val="45DB1ED1"/>
    <w:rsid w:val="45FD28B0"/>
    <w:rsid w:val="46EA60D5"/>
    <w:rsid w:val="472A58C9"/>
    <w:rsid w:val="475637AD"/>
    <w:rsid w:val="47EF499F"/>
    <w:rsid w:val="48785CE7"/>
    <w:rsid w:val="49F84261"/>
    <w:rsid w:val="4ADB7B82"/>
    <w:rsid w:val="4B7C091F"/>
    <w:rsid w:val="4C46190C"/>
    <w:rsid w:val="4DAC64F3"/>
    <w:rsid w:val="4ED509A8"/>
    <w:rsid w:val="4F455B49"/>
    <w:rsid w:val="4F9F53E1"/>
    <w:rsid w:val="500311DF"/>
    <w:rsid w:val="503068E8"/>
    <w:rsid w:val="50707065"/>
    <w:rsid w:val="50BF0E25"/>
    <w:rsid w:val="51370F2F"/>
    <w:rsid w:val="513F0908"/>
    <w:rsid w:val="51642455"/>
    <w:rsid w:val="51811CC0"/>
    <w:rsid w:val="51982752"/>
    <w:rsid w:val="53886A48"/>
    <w:rsid w:val="54D128D2"/>
    <w:rsid w:val="560359B7"/>
    <w:rsid w:val="568374D8"/>
    <w:rsid w:val="56996915"/>
    <w:rsid w:val="56E75D07"/>
    <w:rsid w:val="58331332"/>
    <w:rsid w:val="588F34FE"/>
    <w:rsid w:val="58944C56"/>
    <w:rsid w:val="58AF7C39"/>
    <w:rsid w:val="59F46907"/>
    <w:rsid w:val="5A5D5889"/>
    <w:rsid w:val="5AB33825"/>
    <w:rsid w:val="5AB80C02"/>
    <w:rsid w:val="5AF33FBA"/>
    <w:rsid w:val="5C5F4DA4"/>
    <w:rsid w:val="5D4329CB"/>
    <w:rsid w:val="5D495FFC"/>
    <w:rsid w:val="5D57280C"/>
    <w:rsid w:val="5E735CE1"/>
    <w:rsid w:val="5F7B54C7"/>
    <w:rsid w:val="5FDC1F3E"/>
    <w:rsid w:val="60AE621F"/>
    <w:rsid w:val="618A2DDE"/>
    <w:rsid w:val="61B73C17"/>
    <w:rsid w:val="61DB209F"/>
    <w:rsid w:val="62405600"/>
    <w:rsid w:val="62C67CB4"/>
    <w:rsid w:val="63931E78"/>
    <w:rsid w:val="639434A0"/>
    <w:rsid w:val="63AF6B95"/>
    <w:rsid w:val="63F4669E"/>
    <w:rsid w:val="6467735F"/>
    <w:rsid w:val="65910DFB"/>
    <w:rsid w:val="65A017FF"/>
    <w:rsid w:val="65C959D0"/>
    <w:rsid w:val="65DB4CAE"/>
    <w:rsid w:val="66686034"/>
    <w:rsid w:val="66BB1D7B"/>
    <w:rsid w:val="681B6CAF"/>
    <w:rsid w:val="684F242C"/>
    <w:rsid w:val="687D26A7"/>
    <w:rsid w:val="68B56499"/>
    <w:rsid w:val="6A6467C6"/>
    <w:rsid w:val="6AE743F8"/>
    <w:rsid w:val="6CEF18CA"/>
    <w:rsid w:val="6D7B5637"/>
    <w:rsid w:val="6DA80CA9"/>
    <w:rsid w:val="6E0B0775"/>
    <w:rsid w:val="71967D0C"/>
    <w:rsid w:val="71C2070D"/>
    <w:rsid w:val="7380675E"/>
    <w:rsid w:val="73E0765E"/>
    <w:rsid w:val="7517067F"/>
    <w:rsid w:val="753B337F"/>
    <w:rsid w:val="75A5486A"/>
    <w:rsid w:val="75BD207B"/>
    <w:rsid w:val="769F01EE"/>
    <w:rsid w:val="778F1CB8"/>
    <w:rsid w:val="787351D8"/>
    <w:rsid w:val="78D122C7"/>
    <w:rsid w:val="78DB6E35"/>
    <w:rsid w:val="7A1F0874"/>
    <w:rsid w:val="7A714273"/>
    <w:rsid w:val="7A7D74D3"/>
    <w:rsid w:val="7AF63279"/>
    <w:rsid w:val="7D855EC3"/>
    <w:rsid w:val="7DC06569"/>
    <w:rsid w:val="7DE75BC5"/>
    <w:rsid w:val="7E6415E7"/>
    <w:rsid w:val="7EB71D29"/>
    <w:rsid w:val="7EDA6EDD"/>
    <w:rsid w:val="7FF65FC9"/>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smartTagType w:namespaceuri="urn:schemas-microsoft-com:office:smarttags" w:name="chsdate"/>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Date" w:locked="1" w:semiHidden="0" w:uiPriority="0" w:unhideWhenUsed="0"/>
    <w:lsdException w:name="Strong" w:locked="1" w:semiHidden="0" w:uiPriority="0" w:unhideWhenUsed="0" w:qFormat="1"/>
    <w:lsdException w:name="Emphasis" w:locked="1" w:semiHidden="0" w:uiPriority="0" w:unhideWhenUsed="0" w:qFormat="1"/>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1FF6"/>
    <w:pPr>
      <w:widowControl w:val="0"/>
      <w:jc w:val="both"/>
    </w:pPr>
    <w:rPr>
      <w:rFonts w:ascii="宋体" w:cs="宋体"/>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uiPriority w:val="99"/>
    <w:rsid w:val="00D71FF6"/>
    <w:pPr>
      <w:ind w:leftChars="2500" w:left="100"/>
    </w:pPr>
  </w:style>
  <w:style w:type="character" w:customStyle="1" w:styleId="DateChar">
    <w:name w:val="Date Char"/>
    <w:basedOn w:val="DefaultParagraphFont"/>
    <w:link w:val="Date"/>
    <w:uiPriority w:val="99"/>
    <w:semiHidden/>
    <w:locked/>
    <w:rsid w:val="00D71FF6"/>
    <w:rPr>
      <w:rFonts w:ascii="宋体" w:cs="宋体"/>
      <w:kern w:val="2"/>
      <w:sz w:val="24"/>
      <w:szCs w:val="24"/>
    </w:rPr>
  </w:style>
  <w:style w:type="paragraph" w:styleId="Footer">
    <w:name w:val="footer"/>
    <w:basedOn w:val="Normal"/>
    <w:link w:val="FooterChar"/>
    <w:uiPriority w:val="99"/>
    <w:semiHidden/>
    <w:rsid w:val="00D71FF6"/>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D71FF6"/>
    <w:rPr>
      <w:rFonts w:cs="Times New Roman"/>
      <w:sz w:val="18"/>
      <w:szCs w:val="18"/>
    </w:rPr>
  </w:style>
  <w:style w:type="paragraph" w:styleId="Header">
    <w:name w:val="header"/>
    <w:basedOn w:val="Normal"/>
    <w:link w:val="HeaderChar"/>
    <w:uiPriority w:val="99"/>
    <w:semiHidden/>
    <w:rsid w:val="00D71FF6"/>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D71FF6"/>
    <w:rPr>
      <w:rFonts w:cs="Times New Roman"/>
      <w:sz w:val="18"/>
      <w:szCs w:val="18"/>
    </w:rPr>
  </w:style>
  <w:style w:type="table" w:styleId="TableGrid">
    <w:name w:val="Table Grid"/>
    <w:basedOn w:val="TableNormal"/>
    <w:uiPriority w:val="99"/>
    <w:locked/>
    <w:rsid w:val="00D71FF6"/>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3</Pages>
  <Words>212</Words>
  <Characters>1212</Characters>
  <Application>Microsoft Office Outlook</Application>
  <DocSecurity>0</DocSecurity>
  <Lines>0</Lines>
  <Paragraphs>0</Paragraphs>
  <ScaleCrop>false</ScaleCrop>
  <Company>dd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dd</dc:creator>
  <cp:keywords/>
  <dc:description/>
  <cp:lastModifiedBy>u60001650</cp:lastModifiedBy>
  <cp:revision>40</cp:revision>
  <cp:lastPrinted>2025-03-11T01:38:00Z</cp:lastPrinted>
  <dcterms:created xsi:type="dcterms:W3CDTF">2014-09-11T07:13:00Z</dcterms:created>
  <dcterms:modified xsi:type="dcterms:W3CDTF">2025-03-11T01:38:00Z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