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15" w:rsidRDefault="00CB05C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厂内</w:t>
      </w:r>
      <w:r w:rsidR="00A82FB9">
        <w:rPr>
          <w:rFonts w:hint="eastAsia"/>
          <w:sz w:val="36"/>
          <w:szCs w:val="36"/>
        </w:rPr>
        <w:t>蒸汽主管道</w:t>
      </w:r>
      <w:r>
        <w:rPr>
          <w:rFonts w:hint="eastAsia"/>
          <w:sz w:val="36"/>
          <w:szCs w:val="36"/>
        </w:rPr>
        <w:t>保温工程招标书</w:t>
      </w:r>
    </w:p>
    <w:p w:rsidR="00796D15" w:rsidRDefault="00796D15">
      <w:pPr>
        <w:ind w:firstLineChars="800" w:firstLine="2880"/>
        <w:rPr>
          <w:sz w:val="36"/>
          <w:szCs w:val="36"/>
        </w:rPr>
      </w:pPr>
    </w:p>
    <w:p w:rsidR="00796D15" w:rsidRDefault="00CB05CF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，工程名称：</w:t>
      </w:r>
      <w:r w:rsidR="00FB7153" w:rsidRPr="00AC4CA1">
        <w:rPr>
          <w:rFonts w:hint="eastAsia"/>
          <w:sz w:val="28"/>
          <w:szCs w:val="28"/>
        </w:rPr>
        <w:t>大东纸业</w:t>
      </w:r>
      <w:r w:rsidR="00AC4CA1">
        <w:rPr>
          <w:rFonts w:hint="eastAsia"/>
          <w:sz w:val="28"/>
          <w:szCs w:val="28"/>
        </w:rPr>
        <w:t>厂内</w:t>
      </w:r>
      <w:r w:rsidR="00A82FB9">
        <w:rPr>
          <w:rFonts w:hint="eastAsia"/>
          <w:sz w:val="28"/>
          <w:szCs w:val="28"/>
        </w:rPr>
        <w:t>蒸汽主管道</w:t>
      </w:r>
      <w:r w:rsidR="00E671B4">
        <w:rPr>
          <w:rFonts w:hint="eastAsia"/>
          <w:sz w:val="28"/>
          <w:szCs w:val="28"/>
        </w:rPr>
        <w:t>保温</w:t>
      </w:r>
    </w:p>
    <w:p w:rsidR="00796D15" w:rsidRDefault="00CB05CF" w:rsidP="00FB7153">
      <w:pPr>
        <w:ind w:left="1680" w:hangingChars="600" w:hanging="1680"/>
        <w:rPr>
          <w:sz w:val="24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，承包方式：包工包料</w:t>
      </w:r>
    </w:p>
    <w:p w:rsidR="00796D15" w:rsidRDefault="00CB05CF">
      <w:pPr>
        <w:rPr>
          <w:sz w:val="24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，质量标准：合格</w:t>
      </w:r>
      <w:r w:rsidRPr="003870D6">
        <w:rPr>
          <w:rFonts w:hint="eastAsia"/>
          <w:sz w:val="28"/>
          <w:szCs w:val="28"/>
        </w:rPr>
        <w:t>（满足</w:t>
      </w:r>
      <w:r w:rsidR="00AC4CA1" w:rsidRPr="003870D6">
        <w:rPr>
          <w:rFonts w:hint="eastAsia"/>
          <w:sz w:val="28"/>
          <w:szCs w:val="28"/>
        </w:rPr>
        <w:t>现行</w:t>
      </w:r>
      <w:r w:rsidRPr="003870D6">
        <w:rPr>
          <w:rFonts w:hint="eastAsia"/>
          <w:sz w:val="28"/>
          <w:szCs w:val="28"/>
        </w:rPr>
        <w:t>国家</w:t>
      </w:r>
      <w:r w:rsidR="00AC4CA1" w:rsidRPr="003870D6">
        <w:rPr>
          <w:rFonts w:hint="eastAsia"/>
          <w:sz w:val="28"/>
          <w:szCs w:val="28"/>
        </w:rPr>
        <w:t>标准</w:t>
      </w:r>
      <w:r w:rsidRPr="003870D6">
        <w:rPr>
          <w:rFonts w:hint="eastAsia"/>
          <w:sz w:val="28"/>
          <w:szCs w:val="28"/>
        </w:rPr>
        <w:t>）</w:t>
      </w:r>
    </w:p>
    <w:p w:rsidR="00796D15" w:rsidRDefault="00CB05CF" w:rsidP="00FB7153">
      <w:pPr>
        <w:ind w:left="420" w:hangingChars="150" w:hanging="42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，标段划分：一个标段</w:t>
      </w:r>
      <w:r>
        <w:rPr>
          <w:sz w:val="28"/>
          <w:szCs w:val="28"/>
        </w:rPr>
        <w:t xml:space="preserve"> </w:t>
      </w:r>
    </w:p>
    <w:p w:rsidR="00796D15" w:rsidRDefault="00CB05CF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，招标范围：</w:t>
      </w:r>
      <w:r w:rsidR="00AC4CA1">
        <w:rPr>
          <w:rFonts w:hint="eastAsia"/>
          <w:sz w:val="28"/>
          <w:szCs w:val="28"/>
        </w:rPr>
        <w:t>工作量清单</w:t>
      </w:r>
      <w:r>
        <w:rPr>
          <w:rFonts w:hint="eastAsia"/>
          <w:sz w:val="28"/>
          <w:szCs w:val="28"/>
        </w:rPr>
        <w:t>内全部工程量</w:t>
      </w:r>
    </w:p>
    <w:p w:rsidR="00796D15" w:rsidRDefault="00CB05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6，投标报价：按甲方提供</w:t>
      </w:r>
      <w:r w:rsidR="00AC4CA1">
        <w:rPr>
          <w:rFonts w:hint="eastAsia"/>
          <w:sz w:val="28"/>
          <w:szCs w:val="28"/>
        </w:rPr>
        <w:t>工作量清单</w:t>
      </w:r>
      <w:r>
        <w:rPr>
          <w:rFonts w:hint="eastAsia"/>
          <w:sz w:val="28"/>
          <w:szCs w:val="28"/>
        </w:rPr>
        <w:t>报</w:t>
      </w:r>
      <w:r w:rsidR="00A82689">
        <w:rPr>
          <w:rFonts w:hint="eastAsia"/>
          <w:sz w:val="28"/>
          <w:szCs w:val="28"/>
        </w:rPr>
        <w:t>单价及</w:t>
      </w:r>
      <w:r>
        <w:rPr>
          <w:rFonts w:hint="eastAsia"/>
          <w:sz w:val="28"/>
          <w:szCs w:val="28"/>
        </w:rPr>
        <w:t>总价，装订成册，盖章。</w:t>
      </w:r>
    </w:p>
    <w:p w:rsidR="00796D15" w:rsidRDefault="00CB05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7，工期要求：开工后</w:t>
      </w:r>
      <w:r w:rsidR="00A82FB9" w:rsidRPr="009465AD">
        <w:rPr>
          <w:rFonts w:hint="eastAsia"/>
          <w:sz w:val="28"/>
          <w:szCs w:val="28"/>
          <w:u w:val="single"/>
        </w:rPr>
        <w:t>30</w:t>
      </w:r>
      <w:r w:rsidRPr="009465AD">
        <w:rPr>
          <w:rFonts w:hint="eastAsia"/>
          <w:sz w:val="28"/>
          <w:szCs w:val="28"/>
          <w:u w:val="single"/>
        </w:rPr>
        <w:t>天</w:t>
      </w:r>
      <w:r w:rsidR="002C560C">
        <w:rPr>
          <w:rFonts w:hint="eastAsia"/>
          <w:sz w:val="28"/>
          <w:szCs w:val="28"/>
          <w:u w:val="single"/>
        </w:rPr>
        <w:t>内</w:t>
      </w:r>
      <w:r>
        <w:rPr>
          <w:rFonts w:hint="eastAsia"/>
          <w:sz w:val="28"/>
          <w:szCs w:val="28"/>
        </w:rPr>
        <w:t>完工，延迟一天罚款</w:t>
      </w:r>
      <w:r w:rsidR="00905E7B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00元。</w:t>
      </w:r>
    </w:p>
    <w:p w:rsidR="00796D15" w:rsidRDefault="00CB05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8，</w:t>
      </w:r>
      <w:r w:rsidR="008E3DB0">
        <w:rPr>
          <w:rFonts w:hint="eastAsia"/>
          <w:sz w:val="28"/>
          <w:szCs w:val="28"/>
        </w:rPr>
        <w:t>施工要求：①</w:t>
      </w:r>
      <w:r w:rsidR="00C12F5F" w:rsidRPr="00C12F5F">
        <w:rPr>
          <w:rFonts w:hint="eastAsia"/>
          <w:sz w:val="28"/>
          <w:szCs w:val="28"/>
        </w:rPr>
        <w:t>D325\D377\D480</w:t>
      </w:r>
      <w:r w:rsidR="00C12F5F">
        <w:rPr>
          <w:rFonts w:hint="eastAsia"/>
          <w:sz w:val="28"/>
          <w:szCs w:val="28"/>
        </w:rPr>
        <w:t>mm</w:t>
      </w:r>
      <w:r w:rsidR="00C12F5F" w:rsidRPr="00C12F5F">
        <w:rPr>
          <w:rFonts w:hint="eastAsia"/>
          <w:sz w:val="28"/>
          <w:szCs w:val="28"/>
        </w:rPr>
        <w:t>管</w:t>
      </w:r>
      <w:r w:rsidR="00C12F5F">
        <w:rPr>
          <w:rFonts w:hint="eastAsia"/>
          <w:sz w:val="28"/>
          <w:szCs w:val="28"/>
        </w:rPr>
        <w:t>道</w:t>
      </w:r>
      <w:r w:rsidR="00AC777A">
        <w:rPr>
          <w:rFonts w:hint="eastAsia"/>
          <w:sz w:val="28"/>
          <w:szCs w:val="28"/>
        </w:rPr>
        <w:t>拆除外护层后，</w:t>
      </w:r>
      <w:r w:rsidR="008E3DB0">
        <w:rPr>
          <w:rFonts w:hint="eastAsia"/>
          <w:sz w:val="28"/>
          <w:szCs w:val="28"/>
        </w:rPr>
        <w:t>在原有岩棉保温层基础上，再增加反射层、5厘米硅酸</w:t>
      </w:r>
      <w:r w:rsidR="00DC1B9B">
        <w:rPr>
          <w:rFonts w:hint="eastAsia"/>
          <w:sz w:val="28"/>
          <w:szCs w:val="28"/>
        </w:rPr>
        <w:t>铝棉、反射层、彩钢板，共</w:t>
      </w:r>
      <w:r w:rsidR="003C0D92">
        <w:rPr>
          <w:rFonts w:hint="eastAsia"/>
          <w:sz w:val="28"/>
          <w:szCs w:val="28"/>
        </w:rPr>
        <w:t>4</w:t>
      </w:r>
      <w:r w:rsidR="00DC1B9B">
        <w:rPr>
          <w:rFonts w:hint="eastAsia"/>
          <w:sz w:val="28"/>
          <w:szCs w:val="28"/>
        </w:rPr>
        <w:t>层</w:t>
      </w:r>
      <w:r w:rsidR="00A049CE">
        <w:rPr>
          <w:rFonts w:hint="eastAsia"/>
          <w:sz w:val="28"/>
          <w:szCs w:val="28"/>
        </w:rPr>
        <w:t>新</w:t>
      </w:r>
      <w:r w:rsidR="00DC1B9B">
        <w:rPr>
          <w:rFonts w:hint="eastAsia"/>
          <w:sz w:val="28"/>
          <w:szCs w:val="28"/>
        </w:rPr>
        <w:t>保温结构；</w:t>
      </w:r>
      <w:r w:rsidR="008626F7" w:rsidRPr="00C12F5F">
        <w:rPr>
          <w:rFonts w:hint="eastAsia"/>
          <w:sz w:val="28"/>
          <w:szCs w:val="28"/>
        </w:rPr>
        <w:t xml:space="preserve"> </w:t>
      </w:r>
      <w:r w:rsidR="00C12F5F" w:rsidRPr="00C12F5F">
        <w:rPr>
          <w:rFonts w:hint="eastAsia"/>
          <w:sz w:val="28"/>
          <w:szCs w:val="28"/>
        </w:rPr>
        <w:t>D159管原外层拆除，内层保温保留</w:t>
      </w:r>
      <w:r w:rsidR="008626F7">
        <w:rPr>
          <w:rFonts w:hint="eastAsia"/>
          <w:sz w:val="28"/>
          <w:szCs w:val="28"/>
        </w:rPr>
        <w:t>，再增加</w:t>
      </w:r>
      <w:r w:rsidR="00C12F5F" w:rsidRPr="00C12F5F">
        <w:rPr>
          <w:rFonts w:hint="eastAsia"/>
          <w:sz w:val="28"/>
          <w:szCs w:val="28"/>
        </w:rPr>
        <w:t>一层反射层</w:t>
      </w:r>
      <w:r w:rsidR="008626F7">
        <w:rPr>
          <w:rFonts w:hint="eastAsia"/>
          <w:sz w:val="28"/>
          <w:szCs w:val="28"/>
        </w:rPr>
        <w:t>以及</w:t>
      </w:r>
      <w:r w:rsidR="00C12F5F" w:rsidRPr="00C12F5F">
        <w:rPr>
          <w:rFonts w:hint="eastAsia"/>
          <w:sz w:val="28"/>
          <w:szCs w:val="28"/>
        </w:rPr>
        <w:t>5</w:t>
      </w:r>
      <w:r w:rsidR="008626F7">
        <w:rPr>
          <w:rFonts w:hint="eastAsia"/>
          <w:sz w:val="28"/>
          <w:szCs w:val="28"/>
        </w:rPr>
        <w:t>c</w:t>
      </w:r>
      <w:r w:rsidR="00C12F5F" w:rsidRPr="00C12F5F">
        <w:rPr>
          <w:rFonts w:hint="eastAsia"/>
          <w:sz w:val="28"/>
          <w:szCs w:val="28"/>
        </w:rPr>
        <w:t>m 硅酸铝</w:t>
      </w:r>
      <w:r w:rsidR="008626F7">
        <w:rPr>
          <w:rFonts w:hint="eastAsia"/>
          <w:sz w:val="28"/>
          <w:szCs w:val="28"/>
        </w:rPr>
        <w:t>棉</w:t>
      </w:r>
      <w:r w:rsidR="00C12F5F" w:rsidRPr="00C12F5F">
        <w:rPr>
          <w:rFonts w:hint="eastAsia"/>
          <w:sz w:val="28"/>
          <w:szCs w:val="28"/>
        </w:rPr>
        <w:t>1层</w:t>
      </w:r>
      <w:r w:rsidR="008626F7">
        <w:rPr>
          <w:rFonts w:hint="eastAsia"/>
          <w:sz w:val="28"/>
          <w:szCs w:val="28"/>
        </w:rPr>
        <w:t>；</w:t>
      </w:r>
      <w:r w:rsidR="00DC1B9B">
        <w:rPr>
          <w:rFonts w:hint="eastAsia"/>
          <w:sz w:val="28"/>
          <w:szCs w:val="28"/>
        </w:rPr>
        <w:t>其余</w:t>
      </w:r>
      <w:r w:rsidR="00E550AE">
        <w:rPr>
          <w:rFonts w:hint="eastAsia"/>
          <w:sz w:val="28"/>
          <w:szCs w:val="28"/>
        </w:rPr>
        <w:t>部位</w:t>
      </w:r>
      <w:r w:rsidR="00DC1B9B">
        <w:rPr>
          <w:rFonts w:hint="eastAsia"/>
          <w:sz w:val="28"/>
          <w:szCs w:val="28"/>
        </w:rPr>
        <w:t>有缺失的</w:t>
      </w:r>
      <w:r w:rsidR="00B10DCA">
        <w:rPr>
          <w:rFonts w:hint="eastAsia"/>
          <w:sz w:val="28"/>
          <w:szCs w:val="28"/>
        </w:rPr>
        <w:t>，破损的按要求的保温结构</w:t>
      </w:r>
      <w:r w:rsidR="00DC1B9B">
        <w:rPr>
          <w:rFonts w:hint="eastAsia"/>
          <w:sz w:val="28"/>
          <w:szCs w:val="28"/>
        </w:rPr>
        <w:t>修复。</w:t>
      </w:r>
      <w:r w:rsidR="008626F7">
        <w:rPr>
          <w:rFonts w:hint="eastAsia"/>
          <w:sz w:val="28"/>
          <w:szCs w:val="28"/>
        </w:rPr>
        <w:t>②</w:t>
      </w:r>
      <w:r>
        <w:rPr>
          <w:rFonts w:hint="eastAsia"/>
          <w:sz w:val="28"/>
          <w:szCs w:val="28"/>
        </w:rPr>
        <w:t>中标单位必须</w:t>
      </w:r>
      <w:r w:rsidR="00D747A4">
        <w:rPr>
          <w:rFonts w:hint="eastAsia"/>
          <w:sz w:val="28"/>
          <w:szCs w:val="28"/>
        </w:rPr>
        <w:t>签订环保和安全协议书</w:t>
      </w:r>
      <w:r w:rsidR="008E3DB0">
        <w:rPr>
          <w:rFonts w:hint="eastAsia"/>
          <w:sz w:val="28"/>
          <w:szCs w:val="28"/>
        </w:rPr>
        <w:t>，安全措施必须完备，必须始终确保施工现场整洁。</w:t>
      </w:r>
      <w:r>
        <w:rPr>
          <w:rFonts w:hint="eastAsia"/>
          <w:sz w:val="28"/>
          <w:szCs w:val="28"/>
        </w:rPr>
        <w:t>工现场与生产区域之间必须隔离封闭。并做好施工区域内设备及管道维护工作。</w:t>
      </w:r>
    </w:p>
    <w:p w:rsidR="00796D15" w:rsidRDefault="00CB05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9，投标人资质等级：</w:t>
      </w:r>
      <w:r w:rsidR="00AC4CA1">
        <w:rPr>
          <w:rFonts w:hint="eastAsia"/>
          <w:sz w:val="28"/>
          <w:szCs w:val="28"/>
        </w:rPr>
        <w:t>防水</w:t>
      </w:r>
      <w:r>
        <w:rPr>
          <w:rFonts w:hint="eastAsia"/>
          <w:sz w:val="28"/>
          <w:szCs w:val="28"/>
        </w:rPr>
        <w:t>防腐保温</w:t>
      </w:r>
      <w:r w:rsidR="00BD6968">
        <w:rPr>
          <w:rFonts w:hint="eastAsia"/>
          <w:sz w:val="28"/>
          <w:szCs w:val="28"/>
        </w:rPr>
        <w:t>贰</w:t>
      </w:r>
      <w:r>
        <w:rPr>
          <w:rFonts w:hint="eastAsia"/>
          <w:sz w:val="28"/>
          <w:szCs w:val="28"/>
        </w:rPr>
        <w:t>级资质。投标时需提供营业执照、企业资质证书、安全生产许可证，法定代表人资格证明书、法人授权委托书等文件资料，不得转包，采用资格预审方法，即有意投标单位需在20</w:t>
      </w:r>
      <w:r w:rsidR="00AC4CA1">
        <w:rPr>
          <w:rFonts w:hint="eastAsia"/>
          <w:sz w:val="28"/>
          <w:szCs w:val="28"/>
        </w:rPr>
        <w:t>2</w:t>
      </w:r>
      <w:r w:rsidR="000715BC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5D7C33">
        <w:rPr>
          <w:rFonts w:hint="eastAsia"/>
          <w:sz w:val="28"/>
          <w:szCs w:val="28"/>
          <w:u w:val="single"/>
        </w:rPr>
        <w:t xml:space="preserve"> </w:t>
      </w:r>
      <w:r w:rsidR="008626F7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</w:rPr>
        <w:t>月</w:t>
      </w:r>
      <w:r w:rsidR="005D7C33">
        <w:rPr>
          <w:rFonts w:hint="eastAsia"/>
          <w:sz w:val="28"/>
          <w:szCs w:val="28"/>
          <w:u w:val="single"/>
        </w:rPr>
        <w:t xml:space="preserve"> </w:t>
      </w:r>
      <w:r w:rsidR="00C64118">
        <w:rPr>
          <w:rFonts w:hint="eastAsia"/>
          <w:sz w:val="28"/>
          <w:szCs w:val="28"/>
          <w:u w:val="single"/>
        </w:rPr>
        <w:t>14</w:t>
      </w:r>
      <w:r>
        <w:rPr>
          <w:rFonts w:hint="eastAsia"/>
          <w:sz w:val="28"/>
          <w:szCs w:val="28"/>
        </w:rPr>
        <w:t>日下午1</w:t>
      </w:r>
      <w:r w:rsidR="00B4572D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:00前携带资料到大东进行资格预审，超过1</w:t>
      </w:r>
      <w:r w:rsidR="00B4572D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：00不再受理。</w:t>
      </w:r>
    </w:p>
    <w:p w:rsidR="00796D15" w:rsidRDefault="00CB05CF" w:rsidP="00FB7153">
      <w:pPr>
        <w:ind w:left="42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10</w:t>
      </w:r>
      <w:r w:rsidR="00B4572D">
        <w:rPr>
          <w:rFonts w:hint="eastAsia"/>
          <w:sz w:val="28"/>
          <w:szCs w:val="28"/>
        </w:rPr>
        <w:t>，开</w:t>
      </w:r>
      <w:r>
        <w:rPr>
          <w:rFonts w:hint="eastAsia"/>
          <w:sz w:val="28"/>
          <w:szCs w:val="28"/>
        </w:rPr>
        <w:t>标时间：20</w:t>
      </w:r>
      <w:r w:rsidR="00AC4CA1">
        <w:rPr>
          <w:rFonts w:hint="eastAsia"/>
          <w:sz w:val="28"/>
          <w:szCs w:val="28"/>
        </w:rPr>
        <w:t>2</w:t>
      </w:r>
      <w:r w:rsidR="00CD59AC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5D7C33">
        <w:rPr>
          <w:rFonts w:hint="eastAsia"/>
          <w:sz w:val="28"/>
          <w:szCs w:val="28"/>
          <w:u w:val="single"/>
        </w:rPr>
        <w:t xml:space="preserve"> </w:t>
      </w:r>
      <w:r w:rsidR="007D6A8E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</w:rPr>
        <w:t>月</w:t>
      </w:r>
      <w:r w:rsidR="005D7C33">
        <w:rPr>
          <w:rFonts w:hint="eastAsia"/>
          <w:sz w:val="28"/>
          <w:szCs w:val="28"/>
          <w:u w:val="single"/>
        </w:rPr>
        <w:t xml:space="preserve"> </w:t>
      </w:r>
      <w:r w:rsidR="008626F7">
        <w:rPr>
          <w:rFonts w:hint="eastAsia"/>
          <w:sz w:val="28"/>
          <w:szCs w:val="28"/>
          <w:u w:val="single"/>
        </w:rPr>
        <w:t>1</w:t>
      </w:r>
      <w:r w:rsidR="00C64118">
        <w:rPr>
          <w:rFonts w:hint="eastAsia"/>
          <w:sz w:val="28"/>
          <w:szCs w:val="28"/>
          <w:u w:val="single"/>
        </w:rPr>
        <w:t>8</w:t>
      </w:r>
      <w:r w:rsidR="005D7C33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日下午1</w:t>
      </w:r>
      <w:r w:rsidR="00B4572D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：00</w:t>
      </w:r>
      <w:r w:rsidR="00453715">
        <w:rPr>
          <w:rFonts w:hint="eastAsia"/>
          <w:sz w:val="28"/>
          <w:szCs w:val="28"/>
        </w:rPr>
        <w:t>（如有变动，提前1天通知）</w:t>
      </w:r>
      <w:r>
        <w:rPr>
          <w:rFonts w:hint="eastAsia"/>
          <w:sz w:val="28"/>
          <w:szCs w:val="28"/>
        </w:rPr>
        <w:t>。</w:t>
      </w:r>
    </w:p>
    <w:p w:rsidR="00796D15" w:rsidRDefault="00CB05CF" w:rsidP="00FB7153">
      <w:pPr>
        <w:ind w:left="42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11，招标地点：大东办公楼二楼招标会议室</w:t>
      </w:r>
    </w:p>
    <w:p w:rsidR="00796D15" w:rsidRDefault="00CB05CF" w:rsidP="00AC4CA1">
      <w:pPr>
        <w:ind w:leftChars="4" w:left="568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12，投标保证金;投标单位须在开标前交纳投标保证金</w:t>
      </w:r>
      <w:r w:rsidR="00F33663">
        <w:rPr>
          <w:rFonts w:hint="eastAsia"/>
          <w:sz w:val="28"/>
          <w:szCs w:val="28"/>
        </w:rPr>
        <w:t>3</w:t>
      </w:r>
      <w:r w:rsidR="00CD59AC">
        <w:rPr>
          <w:rFonts w:hint="eastAsia"/>
          <w:sz w:val="28"/>
          <w:szCs w:val="28"/>
        </w:rPr>
        <w:t>0</w:t>
      </w:r>
      <w:r w:rsidR="00FD266D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00</w:t>
      </w:r>
      <w:r w:rsidR="00AC4CA1">
        <w:rPr>
          <w:rFonts w:hint="eastAsia"/>
          <w:sz w:val="28"/>
          <w:szCs w:val="28"/>
        </w:rPr>
        <w:t>元。开标</w:t>
      </w:r>
      <w:r>
        <w:rPr>
          <w:rFonts w:hint="eastAsia"/>
          <w:sz w:val="28"/>
          <w:szCs w:val="28"/>
        </w:rPr>
        <w:t>后，末中标单位保证金当即退还。中标单位保证金在合同签订，人员设备进场后一周内退还。</w:t>
      </w:r>
    </w:p>
    <w:p w:rsidR="00796D15" w:rsidRPr="00C64118" w:rsidRDefault="00CB05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13，评标方式：</w:t>
      </w:r>
      <w:r w:rsidRPr="00CF1718">
        <w:rPr>
          <w:rFonts w:hint="eastAsia"/>
          <w:b/>
          <w:sz w:val="28"/>
          <w:szCs w:val="28"/>
        </w:rPr>
        <w:t>最低价中标</w:t>
      </w:r>
      <w:r w:rsidR="00C64118">
        <w:rPr>
          <w:rFonts w:hint="eastAsia"/>
          <w:sz w:val="28"/>
          <w:szCs w:val="28"/>
        </w:rPr>
        <w:t>；本次</w:t>
      </w:r>
      <w:r w:rsidR="00C64118" w:rsidRPr="00C64118">
        <w:rPr>
          <w:rFonts w:hint="eastAsia"/>
          <w:sz w:val="28"/>
          <w:szCs w:val="28"/>
        </w:rPr>
        <w:t>投标设置标底，开标后公布，如报价与标底价格相差过大，需作出书面说明并提供相关证明材料。如无法提供合理解释和证明，视为无效投标</w:t>
      </w:r>
      <w:r w:rsidR="00C64118">
        <w:rPr>
          <w:rFonts w:hint="eastAsia"/>
          <w:sz w:val="28"/>
          <w:szCs w:val="28"/>
        </w:rPr>
        <w:t>。</w:t>
      </w:r>
    </w:p>
    <w:p w:rsidR="00796D15" w:rsidRDefault="00CB05CF" w:rsidP="00FB7153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14，结算方式：①</w:t>
      </w:r>
      <w:r w:rsidR="00AC4CA1">
        <w:rPr>
          <w:rFonts w:hint="eastAsia"/>
          <w:sz w:val="28"/>
          <w:szCs w:val="28"/>
        </w:rPr>
        <w:t>工作量清单</w:t>
      </w:r>
      <w:r>
        <w:rPr>
          <w:rFonts w:hint="eastAsia"/>
          <w:sz w:val="28"/>
          <w:szCs w:val="28"/>
        </w:rPr>
        <w:t>内工程量按投标单位中标价结算。</w:t>
      </w:r>
    </w:p>
    <w:p w:rsidR="00796D15" w:rsidRDefault="00CB05CF" w:rsidP="00FB7153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AC4CA1">
        <w:rPr>
          <w:rFonts w:hint="eastAsia"/>
          <w:sz w:val="28"/>
          <w:szCs w:val="28"/>
        </w:rPr>
        <w:t>②超出清单</w:t>
      </w:r>
      <w:r>
        <w:rPr>
          <w:rFonts w:hint="eastAsia"/>
          <w:sz w:val="28"/>
          <w:szCs w:val="28"/>
        </w:rPr>
        <w:t>范围新增工作量，按</w:t>
      </w:r>
      <w:r w:rsidR="00AC4CA1">
        <w:rPr>
          <w:rFonts w:hint="eastAsia"/>
          <w:sz w:val="28"/>
          <w:szCs w:val="28"/>
        </w:rPr>
        <w:t>中标单位报价中的单价作为</w:t>
      </w:r>
      <w:r>
        <w:rPr>
          <w:rFonts w:hint="eastAsia"/>
          <w:sz w:val="28"/>
          <w:szCs w:val="28"/>
        </w:rPr>
        <w:t>结算单价。如有甲供材需扣除。</w:t>
      </w:r>
    </w:p>
    <w:p w:rsidR="00796D15" w:rsidRDefault="00CB05CF" w:rsidP="00FB7153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③如实际工程量低于</w:t>
      </w:r>
      <w:r w:rsidR="00AC4CA1">
        <w:rPr>
          <w:rFonts w:hint="eastAsia"/>
          <w:sz w:val="28"/>
          <w:szCs w:val="28"/>
        </w:rPr>
        <w:t>清单</w:t>
      </w:r>
      <w:r>
        <w:rPr>
          <w:rFonts w:hint="eastAsia"/>
          <w:sz w:val="28"/>
          <w:szCs w:val="28"/>
        </w:rPr>
        <w:t>工程量。按中标单位的投标报价中</w:t>
      </w:r>
      <w:r w:rsidR="00AC4CA1">
        <w:rPr>
          <w:rFonts w:hint="eastAsia"/>
          <w:sz w:val="28"/>
          <w:szCs w:val="28"/>
        </w:rPr>
        <w:t>单价</w:t>
      </w:r>
      <w:r>
        <w:rPr>
          <w:rFonts w:hint="eastAsia"/>
          <w:sz w:val="28"/>
          <w:szCs w:val="28"/>
        </w:rPr>
        <w:t>进行扣除调整。</w:t>
      </w:r>
    </w:p>
    <w:p w:rsidR="00796D15" w:rsidRDefault="00CB05CF" w:rsidP="00FB7153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15，付款方式：工程竣工验收合格投入使用后，付至审核结算价的90%，同时施工方开具全额9%的增值税专用发票。余款10%作为质保金竣工验收合格后</w:t>
      </w:r>
      <w:r w:rsidR="00FE252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年内付清。</w:t>
      </w:r>
    </w:p>
    <w:p w:rsidR="00796D15" w:rsidRDefault="00CB05C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16，</w:t>
      </w:r>
      <w:bookmarkStart w:id="0" w:name="_GoBack"/>
      <w:bookmarkEnd w:id="0"/>
      <w:r>
        <w:rPr>
          <w:rFonts w:hint="eastAsia"/>
          <w:sz w:val="28"/>
          <w:szCs w:val="28"/>
        </w:rPr>
        <w:t>联系人：</w:t>
      </w:r>
      <w:r w:rsidR="00AC4CA1">
        <w:rPr>
          <w:rFonts w:hint="eastAsia"/>
          <w:sz w:val="28"/>
          <w:szCs w:val="28"/>
        </w:rPr>
        <w:t>顾建新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电话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：1</w:t>
      </w:r>
      <w:r w:rsidR="00AC4CA1">
        <w:rPr>
          <w:rFonts w:hint="eastAsia"/>
          <w:sz w:val="28"/>
          <w:szCs w:val="28"/>
        </w:rPr>
        <w:t>5050861313</w:t>
      </w: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ab/>
      </w:r>
    </w:p>
    <w:p w:rsidR="00796D15" w:rsidRDefault="00CB05CF">
      <w:pPr>
        <w:tabs>
          <w:tab w:val="left" w:pos="657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大东纸业</w:t>
      </w:r>
    </w:p>
    <w:p w:rsidR="00796D15" w:rsidRDefault="00CB05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20</w:t>
      </w:r>
      <w:r w:rsidR="00AC4CA1">
        <w:rPr>
          <w:rFonts w:hint="eastAsia"/>
          <w:sz w:val="28"/>
          <w:szCs w:val="28"/>
        </w:rPr>
        <w:t>2</w:t>
      </w:r>
      <w:r w:rsidR="00FC3B86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-</w:t>
      </w:r>
      <w:r w:rsidR="00FE2522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-</w:t>
      </w:r>
      <w:r w:rsidR="00FE2522">
        <w:rPr>
          <w:rFonts w:hint="eastAsia"/>
          <w:sz w:val="28"/>
          <w:szCs w:val="28"/>
        </w:rPr>
        <w:t>4</w:t>
      </w:r>
    </w:p>
    <w:sectPr w:rsidR="00796D15" w:rsidSect="00796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42E" w:rsidRDefault="001C542E" w:rsidP="00FB7153">
      <w:r>
        <w:separator/>
      </w:r>
    </w:p>
  </w:endnote>
  <w:endnote w:type="continuationSeparator" w:id="0">
    <w:p w:rsidR="001C542E" w:rsidRDefault="001C542E" w:rsidP="00FB7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42E" w:rsidRDefault="001C542E" w:rsidP="00FB7153">
      <w:r>
        <w:separator/>
      </w:r>
    </w:p>
  </w:footnote>
  <w:footnote w:type="continuationSeparator" w:id="0">
    <w:p w:rsidR="001C542E" w:rsidRDefault="001C542E" w:rsidP="00FB71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563"/>
    <w:rsid w:val="0000076E"/>
    <w:rsid w:val="0001353A"/>
    <w:rsid w:val="00015C02"/>
    <w:rsid w:val="000715BC"/>
    <w:rsid w:val="000911D9"/>
    <w:rsid w:val="000919F6"/>
    <w:rsid w:val="0009341F"/>
    <w:rsid w:val="000A4E9F"/>
    <w:rsid w:val="000B1C92"/>
    <w:rsid w:val="000C757A"/>
    <w:rsid w:val="000E65EA"/>
    <w:rsid w:val="00133FCC"/>
    <w:rsid w:val="00166A14"/>
    <w:rsid w:val="001C542E"/>
    <w:rsid w:val="001D0FA3"/>
    <w:rsid w:val="001D2B1E"/>
    <w:rsid w:val="00231849"/>
    <w:rsid w:val="00263ACD"/>
    <w:rsid w:val="002C560C"/>
    <w:rsid w:val="002D42FF"/>
    <w:rsid w:val="002E7A8A"/>
    <w:rsid w:val="002E7CDC"/>
    <w:rsid w:val="003819D3"/>
    <w:rsid w:val="00384567"/>
    <w:rsid w:val="003870D6"/>
    <w:rsid w:val="003C0D92"/>
    <w:rsid w:val="00405597"/>
    <w:rsid w:val="004072AE"/>
    <w:rsid w:val="00407723"/>
    <w:rsid w:val="00412D5C"/>
    <w:rsid w:val="00414A84"/>
    <w:rsid w:val="00415694"/>
    <w:rsid w:val="00416869"/>
    <w:rsid w:val="004459EC"/>
    <w:rsid w:val="00453715"/>
    <w:rsid w:val="00476F78"/>
    <w:rsid w:val="00480696"/>
    <w:rsid w:val="004E6335"/>
    <w:rsid w:val="005219DF"/>
    <w:rsid w:val="00536362"/>
    <w:rsid w:val="00554022"/>
    <w:rsid w:val="00564859"/>
    <w:rsid w:val="005B03AB"/>
    <w:rsid w:val="005D7C33"/>
    <w:rsid w:val="005E22C7"/>
    <w:rsid w:val="005F164A"/>
    <w:rsid w:val="00602914"/>
    <w:rsid w:val="00643268"/>
    <w:rsid w:val="00643A4D"/>
    <w:rsid w:val="006518FB"/>
    <w:rsid w:val="007075C0"/>
    <w:rsid w:val="00732CDC"/>
    <w:rsid w:val="00752236"/>
    <w:rsid w:val="00773C50"/>
    <w:rsid w:val="00776749"/>
    <w:rsid w:val="00784A34"/>
    <w:rsid w:val="00796D15"/>
    <w:rsid w:val="007B2F4E"/>
    <w:rsid w:val="007C0621"/>
    <w:rsid w:val="007D6A8E"/>
    <w:rsid w:val="00802795"/>
    <w:rsid w:val="00804842"/>
    <w:rsid w:val="0081318A"/>
    <w:rsid w:val="00827955"/>
    <w:rsid w:val="00837B22"/>
    <w:rsid w:val="00857D65"/>
    <w:rsid w:val="008626F7"/>
    <w:rsid w:val="00874B71"/>
    <w:rsid w:val="008853D5"/>
    <w:rsid w:val="008D1166"/>
    <w:rsid w:val="008E3DB0"/>
    <w:rsid w:val="008E5CCF"/>
    <w:rsid w:val="00905E7B"/>
    <w:rsid w:val="00914477"/>
    <w:rsid w:val="009465AD"/>
    <w:rsid w:val="009B05F9"/>
    <w:rsid w:val="00A049CE"/>
    <w:rsid w:val="00A23A10"/>
    <w:rsid w:val="00A625E4"/>
    <w:rsid w:val="00A82689"/>
    <w:rsid w:val="00A82FB9"/>
    <w:rsid w:val="00A92D4C"/>
    <w:rsid w:val="00AA42CE"/>
    <w:rsid w:val="00AC4CA1"/>
    <w:rsid w:val="00AC777A"/>
    <w:rsid w:val="00AD487C"/>
    <w:rsid w:val="00AF2504"/>
    <w:rsid w:val="00AF5DD1"/>
    <w:rsid w:val="00B10DCA"/>
    <w:rsid w:val="00B35ABA"/>
    <w:rsid w:val="00B376C7"/>
    <w:rsid w:val="00B4572D"/>
    <w:rsid w:val="00B72350"/>
    <w:rsid w:val="00B84563"/>
    <w:rsid w:val="00B85770"/>
    <w:rsid w:val="00BA46F4"/>
    <w:rsid w:val="00BA7711"/>
    <w:rsid w:val="00BD60C2"/>
    <w:rsid w:val="00BD6968"/>
    <w:rsid w:val="00BE1391"/>
    <w:rsid w:val="00BE7FB3"/>
    <w:rsid w:val="00C06CD6"/>
    <w:rsid w:val="00C12F5F"/>
    <w:rsid w:val="00C15720"/>
    <w:rsid w:val="00C417BB"/>
    <w:rsid w:val="00C54F0E"/>
    <w:rsid w:val="00C64118"/>
    <w:rsid w:val="00CB05CF"/>
    <w:rsid w:val="00CD59AC"/>
    <w:rsid w:val="00CE46BA"/>
    <w:rsid w:val="00CE51A6"/>
    <w:rsid w:val="00CF1718"/>
    <w:rsid w:val="00D14F6D"/>
    <w:rsid w:val="00D17B4D"/>
    <w:rsid w:val="00D473D0"/>
    <w:rsid w:val="00D54F31"/>
    <w:rsid w:val="00D747A4"/>
    <w:rsid w:val="00D968BB"/>
    <w:rsid w:val="00DC1B9B"/>
    <w:rsid w:val="00DF4C46"/>
    <w:rsid w:val="00E02325"/>
    <w:rsid w:val="00E2421D"/>
    <w:rsid w:val="00E51700"/>
    <w:rsid w:val="00E550AE"/>
    <w:rsid w:val="00E671B4"/>
    <w:rsid w:val="00EA12E4"/>
    <w:rsid w:val="00ED4D4B"/>
    <w:rsid w:val="00ED7E3E"/>
    <w:rsid w:val="00F136C3"/>
    <w:rsid w:val="00F27DC2"/>
    <w:rsid w:val="00F33663"/>
    <w:rsid w:val="00F37BD2"/>
    <w:rsid w:val="00F42588"/>
    <w:rsid w:val="00F71A8E"/>
    <w:rsid w:val="00F77047"/>
    <w:rsid w:val="00F92A53"/>
    <w:rsid w:val="00FA01A1"/>
    <w:rsid w:val="00FA0BE6"/>
    <w:rsid w:val="00FB7153"/>
    <w:rsid w:val="00FC3B86"/>
    <w:rsid w:val="00FD266D"/>
    <w:rsid w:val="00FE2522"/>
    <w:rsid w:val="01546AEB"/>
    <w:rsid w:val="04F97225"/>
    <w:rsid w:val="14AC1E20"/>
    <w:rsid w:val="16FD6B7F"/>
    <w:rsid w:val="1E471E07"/>
    <w:rsid w:val="2463224C"/>
    <w:rsid w:val="28F628EB"/>
    <w:rsid w:val="2EA8346B"/>
    <w:rsid w:val="313915D2"/>
    <w:rsid w:val="317158B7"/>
    <w:rsid w:val="38A714EB"/>
    <w:rsid w:val="3A1B35CB"/>
    <w:rsid w:val="3BD45AC1"/>
    <w:rsid w:val="3E96756A"/>
    <w:rsid w:val="3EA51F15"/>
    <w:rsid w:val="462334CE"/>
    <w:rsid w:val="534A1C62"/>
    <w:rsid w:val="560359B7"/>
    <w:rsid w:val="567573EA"/>
    <w:rsid w:val="5C725967"/>
    <w:rsid w:val="66BB1D7B"/>
    <w:rsid w:val="778F1CB8"/>
    <w:rsid w:val="787351D8"/>
    <w:rsid w:val="7DFD529C"/>
    <w:rsid w:val="7FF6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Times New Roman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796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796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796D15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796D1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165</Words>
  <Characters>947</Characters>
  <Application>Microsoft Office Word</Application>
  <DocSecurity>0</DocSecurity>
  <Lines>7</Lines>
  <Paragraphs>2</Paragraphs>
  <ScaleCrop>false</ScaleCrop>
  <Company>dd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</dc:creator>
  <cp:lastModifiedBy>dd</cp:lastModifiedBy>
  <cp:revision>7</cp:revision>
  <cp:lastPrinted>2019-08-27T07:52:00Z</cp:lastPrinted>
  <dcterms:created xsi:type="dcterms:W3CDTF">2025-02-26T01:03:00Z</dcterms:created>
  <dcterms:modified xsi:type="dcterms:W3CDTF">2025-03-12T07:11:00Z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