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F0" w:rsidRDefault="002923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附件一、</w:t>
      </w:r>
    </w:p>
    <w:p w:rsidR="00D650F0" w:rsidRDefault="002923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品质要求</w:t>
      </w:r>
      <w:r>
        <w:rPr>
          <w:rFonts w:hint="eastAsia"/>
          <w:sz w:val="32"/>
          <w:szCs w:val="32"/>
        </w:rPr>
        <w:t>:</w:t>
      </w:r>
    </w:p>
    <w:p w:rsidR="00D650F0" w:rsidRDefault="002923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、次氯酸钠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a5"/>
        <w:tblW w:w="8522" w:type="dxa"/>
        <w:tblLayout w:type="fixed"/>
        <w:tblLook w:val="04A0"/>
      </w:tblPr>
      <w:tblGrid>
        <w:gridCol w:w="2840"/>
        <w:gridCol w:w="5682"/>
      </w:tblGrid>
      <w:tr w:rsidR="00D650F0">
        <w:tc>
          <w:tcPr>
            <w:tcW w:w="2840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有效氯含量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5682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</w:tr>
      <w:tr w:rsidR="00D650F0">
        <w:tc>
          <w:tcPr>
            <w:tcW w:w="2840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游离碱</w:t>
            </w:r>
            <w:r>
              <w:rPr>
                <w:rFonts w:hint="eastAsia"/>
                <w:sz w:val="28"/>
                <w:szCs w:val="28"/>
              </w:rPr>
              <w:t>%</w:t>
            </w:r>
          </w:p>
        </w:tc>
        <w:tc>
          <w:tcPr>
            <w:tcW w:w="5682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1.0</w:t>
            </w:r>
          </w:p>
        </w:tc>
      </w:tr>
    </w:tbl>
    <w:p w:rsidR="00D650F0" w:rsidRDefault="00D650F0">
      <w:pPr>
        <w:rPr>
          <w:rFonts w:asciiTheme="majorEastAsia" w:eastAsiaTheme="majorEastAsia" w:hAnsiTheme="majorEastAsia"/>
          <w:sz w:val="28"/>
          <w:szCs w:val="28"/>
        </w:rPr>
      </w:pPr>
    </w:p>
    <w:p w:rsidR="00D650F0" w:rsidRDefault="00D650F0">
      <w:pPr>
        <w:rPr>
          <w:sz w:val="32"/>
          <w:szCs w:val="32"/>
        </w:rPr>
      </w:pPr>
    </w:p>
    <w:p w:rsidR="00D650F0" w:rsidRDefault="0029235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、氨水</w:t>
      </w:r>
    </w:p>
    <w:tbl>
      <w:tblPr>
        <w:tblStyle w:val="a5"/>
        <w:tblW w:w="8522" w:type="dxa"/>
        <w:tblLayout w:type="fixed"/>
        <w:tblLook w:val="04A0"/>
      </w:tblPr>
      <w:tblGrid>
        <w:gridCol w:w="2840"/>
        <w:gridCol w:w="5682"/>
      </w:tblGrid>
      <w:tr w:rsidR="00D650F0">
        <w:tc>
          <w:tcPr>
            <w:tcW w:w="2840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5682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标准</w:t>
            </w:r>
          </w:p>
        </w:tc>
      </w:tr>
      <w:tr w:rsidR="00D650F0">
        <w:tc>
          <w:tcPr>
            <w:tcW w:w="2840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20%</w:t>
            </w:r>
            <w:r>
              <w:rPr>
                <w:rFonts w:hint="eastAsia"/>
                <w:sz w:val="28"/>
                <w:szCs w:val="28"/>
              </w:rPr>
              <w:t>氨水</w:t>
            </w:r>
          </w:p>
        </w:tc>
        <w:tc>
          <w:tcPr>
            <w:tcW w:w="5682" w:type="dxa"/>
          </w:tcPr>
          <w:p w:rsidR="00D650F0" w:rsidRDefault="00292359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20%</w:t>
            </w:r>
          </w:p>
        </w:tc>
      </w:tr>
    </w:tbl>
    <w:p w:rsidR="00D650F0" w:rsidRDefault="00D650F0">
      <w:pPr>
        <w:rPr>
          <w:rFonts w:ascii="Calibri" w:eastAsiaTheme="majorEastAsia" w:hAnsi="Calibri"/>
          <w:sz w:val="28"/>
          <w:szCs w:val="28"/>
        </w:rPr>
      </w:pPr>
    </w:p>
    <w:p w:rsidR="00D650F0" w:rsidRDefault="0029235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、聚合氯化铝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>（饮用水）</w:t>
      </w:r>
    </w:p>
    <w:p w:rsidR="00D650F0" w:rsidRDefault="0029235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  <w:r>
        <w:rPr>
          <w:rFonts w:asciiTheme="majorEastAsia" w:eastAsiaTheme="majorEastAsia" w:hAnsiTheme="majorEastAsia" w:hint="eastAsia"/>
          <w:sz w:val="32"/>
          <w:szCs w:val="32"/>
        </w:rPr>
        <w:t>执行标准</w:t>
      </w:r>
      <w:r>
        <w:rPr>
          <w:rFonts w:asciiTheme="majorEastAsia" w:eastAsiaTheme="majorEastAsia" w:hAnsiTheme="majorEastAsia" w:hint="eastAsia"/>
          <w:sz w:val="32"/>
          <w:szCs w:val="32"/>
        </w:rPr>
        <w:t>GB15892-2009</w:t>
      </w:r>
    </w:p>
    <w:p w:rsidR="00D650F0" w:rsidRDefault="00E4695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氟含量&lt;10ppm</w:t>
      </w:r>
    </w:p>
    <w:sectPr w:rsidR="00D650F0" w:rsidSect="00D65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54" w:rsidRDefault="00E46954" w:rsidP="00E46954">
      <w:r>
        <w:separator/>
      </w:r>
    </w:p>
  </w:endnote>
  <w:endnote w:type="continuationSeparator" w:id="0">
    <w:p w:rsidR="00E46954" w:rsidRDefault="00E46954" w:rsidP="00E4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54" w:rsidRDefault="00E46954" w:rsidP="00E46954">
      <w:r>
        <w:separator/>
      </w:r>
    </w:p>
  </w:footnote>
  <w:footnote w:type="continuationSeparator" w:id="0">
    <w:p w:rsidR="00E46954" w:rsidRDefault="00E46954" w:rsidP="00E46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22"/>
    <w:rsid w:val="000212F8"/>
    <w:rsid w:val="00027558"/>
    <w:rsid w:val="000C35DB"/>
    <w:rsid w:val="000D79DD"/>
    <w:rsid w:val="000F2478"/>
    <w:rsid w:val="00126864"/>
    <w:rsid w:val="001706BF"/>
    <w:rsid w:val="001A0885"/>
    <w:rsid w:val="001A115A"/>
    <w:rsid w:val="001B6DA9"/>
    <w:rsid w:val="001C0FF2"/>
    <w:rsid w:val="001E6AB2"/>
    <w:rsid w:val="00223C90"/>
    <w:rsid w:val="002561B7"/>
    <w:rsid w:val="002711CD"/>
    <w:rsid w:val="00292359"/>
    <w:rsid w:val="002A4C83"/>
    <w:rsid w:val="002F2EB0"/>
    <w:rsid w:val="003072E5"/>
    <w:rsid w:val="003217C0"/>
    <w:rsid w:val="0032514D"/>
    <w:rsid w:val="00326C99"/>
    <w:rsid w:val="0038201D"/>
    <w:rsid w:val="003C23C2"/>
    <w:rsid w:val="003D57CA"/>
    <w:rsid w:val="003E4616"/>
    <w:rsid w:val="00471595"/>
    <w:rsid w:val="004935D4"/>
    <w:rsid w:val="004956DE"/>
    <w:rsid w:val="004B1F99"/>
    <w:rsid w:val="005029AE"/>
    <w:rsid w:val="005049A7"/>
    <w:rsid w:val="00532A96"/>
    <w:rsid w:val="00574278"/>
    <w:rsid w:val="005D4238"/>
    <w:rsid w:val="005E01A2"/>
    <w:rsid w:val="005E1145"/>
    <w:rsid w:val="00634A15"/>
    <w:rsid w:val="006A7F2E"/>
    <w:rsid w:val="006F59CB"/>
    <w:rsid w:val="0071713E"/>
    <w:rsid w:val="00770421"/>
    <w:rsid w:val="00783AF9"/>
    <w:rsid w:val="007A07E6"/>
    <w:rsid w:val="007B61AB"/>
    <w:rsid w:val="007C757B"/>
    <w:rsid w:val="007D766E"/>
    <w:rsid w:val="008749EE"/>
    <w:rsid w:val="00884802"/>
    <w:rsid w:val="008B2137"/>
    <w:rsid w:val="008D3F17"/>
    <w:rsid w:val="008D5C04"/>
    <w:rsid w:val="00903A2B"/>
    <w:rsid w:val="00972B56"/>
    <w:rsid w:val="009737EE"/>
    <w:rsid w:val="00997FBB"/>
    <w:rsid w:val="009D2AD9"/>
    <w:rsid w:val="00A035D3"/>
    <w:rsid w:val="00A6392B"/>
    <w:rsid w:val="00A9050C"/>
    <w:rsid w:val="00A94BA3"/>
    <w:rsid w:val="00B01197"/>
    <w:rsid w:val="00B235CD"/>
    <w:rsid w:val="00B42CFA"/>
    <w:rsid w:val="00BE43E0"/>
    <w:rsid w:val="00C61822"/>
    <w:rsid w:val="00C6361A"/>
    <w:rsid w:val="00C80DA1"/>
    <w:rsid w:val="00D10280"/>
    <w:rsid w:val="00D650F0"/>
    <w:rsid w:val="00E429E7"/>
    <w:rsid w:val="00E46954"/>
    <w:rsid w:val="00E771CB"/>
    <w:rsid w:val="00EC74E7"/>
    <w:rsid w:val="00F25E57"/>
    <w:rsid w:val="00F41374"/>
    <w:rsid w:val="00F67BB1"/>
    <w:rsid w:val="00FB03A3"/>
    <w:rsid w:val="27E01C70"/>
    <w:rsid w:val="31ED491E"/>
    <w:rsid w:val="3A8F388B"/>
    <w:rsid w:val="739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650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650F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D650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50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EBF37-37CD-465B-9EE3-DCFC7331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dd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褚今朝</cp:lastModifiedBy>
  <cp:revision>2</cp:revision>
  <cp:lastPrinted>2022-12-29T06:26:00Z</cp:lastPrinted>
  <dcterms:created xsi:type="dcterms:W3CDTF">2023-12-21T06:53:00Z</dcterms:created>
  <dcterms:modified xsi:type="dcterms:W3CDTF">2023-12-21T06:53:00Z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