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07" w:rsidRDefault="00795607">
      <w:pPr>
        <w:pStyle w:val="Title"/>
        <w:rPr>
          <w:rFonts w:ascii="Microsoft New Tai Lue" w:hAnsi="Microsoft New Tai Lue" w:cs="Microsoft New Tai Lue"/>
        </w:rPr>
      </w:pPr>
      <w:bookmarkStart w:id="0" w:name="_Toc114762530"/>
      <w:bookmarkStart w:id="1" w:name="_Toc114763174"/>
      <w:bookmarkStart w:id="2" w:name="_Toc114762095"/>
      <w:bookmarkStart w:id="3" w:name="_Toc114762350"/>
      <w:bookmarkStart w:id="4" w:name="_Toc114763328"/>
      <w:bookmarkStart w:id="5" w:name="_Toc80264697"/>
      <w:bookmarkStart w:id="6" w:name="_Toc80792688"/>
      <w:r>
        <w:rPr>
          <w:rFonts w:ascii="Microsoft New Tai Lue" w:hAnsi="Microsoft New Tai Lue" w:cs="Microsoft New Tai Lue" w:hint="eastAsia"/>
        </w:rPr>
        <w:t>招标公告</w:t>
      </w:r>
      <w:bookmarkEnd w:id="0"/>
      <w:bookmarkEnd w:id="1"/>
      <w:bookmarkEnd w:id="2"/>
      <w:bookmarkEnd w:id="3"/>
      <w:bookmarkEnd w:id="4"/>
    </w:p>
    <w:p w:rsidR="00795607" w:rsidRDefault="00795607" w:rsidP="00301DA2">
      <w:pPr>
        <w:adjustRightInd w:val="0"/>
        <w:snapToGrid w:val="0"/>
        <w:spacing w:line="360" w:lineRule="auto"/>
        <w:ind w:firstLineChars="200" w:firstLine="31680"/>
        <w:rPr>
          <w:rFonts w:ascii="Microsoft New Tai Lue" w:hAnsi="Microsoft New Tai Lue" w:cs="Microsoft New Tai Lue"/>
          <w:bCs/>
          <w:szCs w:val="21"/>
        </w:rPr>
      </w:pPr>
    </w:p>
    <w:p w:rsidR="00795607" w:rsidRDefault="00795607" w:rsidP="00D442A4">
      <w:pPr>
        <w:adjustRightInd w:val="0"/>
        <w:snapToGrid w:val="0"/>
        <w:spacing w:line="360" w:lineRule="auto"/>
        <w:ind w:firstLineChars="200" w:firstLine="31680"/>
        <w:rPr>
          <w:rFonts w:ascii="Microsoft New Tai Lue" w:hAnsi="Microsoft New Tai Lue" w:cs="Microsoft New Tai Lue"/>
          <w:bCs/>
          <w:szCs w:val="21"/>
        </w:rPr>
      </w:pPr>
      <w:r>
        <w:rPr>
          <w:rFonts w:ascii="Microsoft New Tai Lue" w:hAnsi="Microsoft New Tai Lue" w:cs="Microsoft New Tai Lue" w:hint="eastAsia"/>
          <w:bCs/>
          <w:szCs w:val="21"/>
        </w:rPr>
        <w:t>为落实国家“双碳”大政方针，镇江大东纸业有限公司积极响应节能降耗要求，拟对现有</w:t>
      </w:r>
      <w:r>
        <w:rPr>
          <w:rFonts w:ascii="Microsoft New Tai Lue" w:hAnsi="Microsoft New Tai Lue" w:cs="Microsoft New Tai Lue"/>
          <w:bCs/>
          <w:szCs w:val="21"/>
        </w:rPr>
        <w:t>6MW</w:t>
      </w:r>
      <w:r>
        <w:rPr>
          <w:rFonts w:ascii="Microsoft New Tai Lue" w:hAnsi="Microsoft New Tai Lue" w:cs="Microsoft New Tai Lue" w:hint="eastAsia"/>
          <w:bCs/>
          <w:szCs w:val="21"/>
        </w:rPr>
        <w:t>抽凝式汽轮发电机组进行更换改造，以降低发电能耗，提高发电效率，项目采用合同能源管理模式。</w:t>
      </w:r>
      <w:bookmarkStart w:id="7" w:name="_Toc93909065"/>
      <w:bookmarkStart w:id="8" w:name="_Toc96347851"/>
    </w:p>
    <w:p w:rsidR="00795607" w:rsidRDefault="00795607">
      <w:pPr>
        <w:spacing w:line="360" w:lineRule="auto"/>
        <w:rPr>
          <w:rFonts w:ascii="Microsoft New Tai Lue" w:hAnsi="Microsoft New Tai Lue" w:cs="Microsoft New Tai Lue"/>
          <w:b/>
          <w:bCs/>
          <w:kern w:val="44"/>
          <w:szCs w:val="44"/>
        </w:rPr>
      </w:pPr>
      <w:r>
        <w:rPr>
          <w:rFonts w:ascii="Microsoft New Tai Lue" w:hAnsi="Microsoft New Tai Lue" w:cs="Microsoft New Tai Lue" w:hint="eastAsia"/>
          <w:b/>
          <w:bCs/>
          <w:kern w:val="44"/>
          <w:szCs w:val="44"/>
        </w:rPr>
        <w:t>一、项目</w:t>
      </w:r>
      <w:bookmarkEnd w:id="5"/>
      <w:r>
        <w:rPr>
          <w:rFonts w:ascii="Microsoft New Tai Lue" w:hAnsi="Microsoft New Tai Lue" w:cs="Microsoft New Tai Lue" w:hint="eastAsia"/>
          <w:b/>
          <w:bCs/>
          <w:kern w:val="44"/>
          <w:szCs w:val="44"/>
        </w:rPr>
        <w:t>基本情况</w:t>
      </w:r>
      <w:bookmarkEnd w:id="6"/>
      <w:bookmarkEnd w:id="7"/>
      <w:bookmarkEnd w:id="8"/>
    </w:p>
    <w:p w:rsidR="00795607" w:rsidRDefault="00795607">
      <w:pPr>
        <w:adjustRightInd w:val="0"/>
        <w:snapToGrid w:val="0"/>
        <w:spacing w:line="360" w:lineRule="auto"/>
        <w:rPr>
          <w:rFonts w:ascii="Microsoft New Tai Lue" w:hAnsi="Microsoft New Tai Lue" w:cs="Microsoft New Tai Lue"/>
          <w:bCs/>
          <w:szCs w:val="21"/>
        </w:rPr>
      </w:pPr>
      <w:r>
        <w:rPr>
          <w:rFonts w:ascii="Microsoft New Tai Lue" w:hAnsi="Microsoft New Tai Lue" w:cs="Microsoft New Tai Lue"/>
          <w:bCs/>
          <w:szCs w:val="21"/>
        </w:rPr>
        <w:t xml:space="preserve">    1.1</w:t>
      </w:r>
      <w:r>
        <w:rPr>
          <w:rFonts w:ascii="Microsoft New Tai Lue" w:hAnsi="Microsoft New Tai Lue" w:cs="Microsoft New Tai Lue" w:hint="eastAsia"/>
          <w:bCs/>
          <w:szCs w:val="21"/>
        </w:rPr>
        <w:t>项目名称：</w:t>
      </w:r>
      <w:r>
        <w:rPr>
          <w:rFonts w:ascii="Microsoft New Tai Lue" w:hAnsi="Microsoft New Tai Lue" w:cs="Microsoft New Tai Lue"/>
          <w:bCs/>
          <w:szCs w:val="21"/>
        </w:rPr>
        <w:t>6MW</w:t>
      </w:r>
      <w:r>
        <w:rPr>
          <w:rFonts w:ascii="Microsoft New Tai Lue" w:hAnsi="Microsoft New Tai Lue" w:cs="Microsoft New Tai Lue" w:hint="eastAsia"/>
          <w:bCs/>
          <w:szCs w:val="21"/>
        </w:rPr>
        <w:t>抽凝式汽轮机更换技改</w:t>
      </w:r>
    </w:p>
    <w:p w:rsidR="00795607" w:rsidRDefault="00795607" w:rsidP="00301DA2">
      <w:pPr>
        <w:adjustRightInd w:val="0"/>
        <w:snapToGrid w:val="0"/>
        <w:spacing w:line="360" w:lineRule="auto"/>
        <w:ind w:firstLineChars="200" w:firstLine="31680"/>
        <w:rPr>
          <w:rFonts w:ascii="Microsoft New Tai Lue" w:hAnsi="Microsoft New Tai Lue" w:cs="Microsoft New Tai Lue"/>
          <w:bCs/>
          <w:szCs w:val="21"/>
        </w:rPr>
      </w:pPr>
      <w:r>
        <w:rPr>
          <w:rFonts w:ascii="Microsoft New Tai Lue" w:hAnsi="Microsoft New Tai Lue" w:cs="Microsoft New Tai Lue"/>
          <w:bCs/>
          <w:szCs w:val="21"/>
        </w:rPr>
        <w:t>1.2</w:t>
      </w:r>
      <w:r>
        <w:rPr>
          <w:rFonts w:ascii="Microsoft New Tai Lue" w:hAnsi="Microsoft New Tai Lue" w:cs="Microsoft New Tai Lue" w:hint="eastAsia"/>
          <w:bCs/>
          <w:szCs w:val="21"/>
        </w:rPr>
        <w:t>合同模式：合同能源管理</w:t>
      </w:r>
    </w:p>
    <w:p w:rsidR="00795607" w:rsidRDefault="00795607" w:rsidP="00301DA2">
      <w:pPr>
        <w:adjustRightInd w:val="0"/>
        <w:snapToGrid w:val="0"/>
        <w:spacing w:line="360" w:lineRule="auto"/>
        <w:ind w:firstLineChars="200" w:firstLine="31680"/>
        <w:rPr>
          <w:rFonts w:ascii="Microsoft New Tai Lue" w:hAnsi="Microsoft New Tai Lue" w:cs="Microsoft New Tai Lue"/>
          <w:bCs/>
          <w:szCs w:val="21"/>
        </w:rPr>
      </w:pPr>
      <w:r>
        <w:rPr>
          <w:rFonts w:ascii="Microsoft New Tai Lue" w:hAnsi="Microsoft New Tai Lue" w:cs="Microsoft New Tai Lue"/>
          <w:bCs/>
          <w:szCs w:val="21"/>
        </w:rPr>
        <w:t>1.3</w:t>
      </w:r>
      <w:r>
        <w:rPr>
          <w:rFonts w:ascii="Microsoft New Tai Lue" w:hAnsi="Microsoft New Tai Lue" w:cs="Microsoft New Tai Lue" w:hint="eastAsia"/>
          <w:bCs/>
          <w:szCs w:val="21"/>
        </w:rPr>
        <w:t>本项目是否接受联合体投标：可以</w:t>
      </w:r>
    </w:p>
    <w:p w:rsidR="00795607" w:rsidRDefault="00795607" w:rsidP="00301DA2">
      <w:pPr>
        <w:adjustRightInd w:val="0"/>
        <w:snapToGrid w:val="0"/>
        <w:spacing w:line="360" w:lineRule="auto"/>
        <w:ind w:firstLineChars="200" w:firstLine="31680"/>
        <w:rPr>
          <w:sz w:val="24"/>
        </w:rPr>
      </w:pPr>
      <w:r>
        <w:rPr>
          <w:rFonts w:ascii="Microsoft New Tai Lue" w:hAnsi="Microsoft New Tai Lue" w:cs="Microsoft New Tai Lue"/>
          <w:bCs/>
          <w:szCs w:val="21"/>
        </w:rPr>
        <w:t>1.4</w:t>
      </w:r>
      <w:r>
        <w:rPr>
          <w:rFonts w:ascii="Microsoft New Tai Lue" w:hAnsi="Microsoft New Tai Lue" w:cs="Microsoft New Tai Lue" w:hint="eastAsia"/>
          <w:bCs/>
          <w:szCs w:val="21"/>
        </w:rPr>
        <w:t>技术要求：</w:t>
      </w:r>
      <w:r>
        <w:rPr>
          <w:rFonts w:hint="eastAsia"/>
          <w:sz w:val="24"/>
        </w:rPr>
        <w:t>汽轮机参数表：</w:t>
      </w:r>
    </w:p>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982"/>
        <w:gridCol w:w="1450"/>
        <w:gridCol w:w="2894"/>
      </w:tblGrid>
      <w:tr w:rsidR="00795607">
        <w:trPr>
          <w:trHeight w:hRule="exact" w:val="454"/>
        </w:trPr>
        <w:tc>
          <w:tcPr>
            <w:tcW w:w="3982" w:type="dxa"/>
          </w:tcPr>
          <w:p w:rsidR="00795607" w:rsidRDefault="00795607">
            <w:pPr>
              <w:jc w:val="center"/>
              <w:rPr>
                <w:sz w:val="24"/>
              </w:rPr>
            </w:pPr>
            <w:r>
              <w:rPr>
                <w:rFonts w:hint="eastAsia"/>
                <w:sz w:val="24"/>
              </w:rPr>
              <w:t>项目</w:t>
            </w:r>
          </w:p>
        </w:tc>
        <w:tc>
          <w:tcPr>
            <w:tcW w:w="1450" w:type="dxa"/>
          </w:tcPr>
          <w:p w:rsidR="00795607" w:rsidRDefault="00795607">
            <w:pPr>
              <w:jc w:val="center"/>
              <w:rPr>
                <w:sz w:val="24"/>
              </w:rPr>
            </w:pPr>
            <w:r>
              <w:rPr>
                <w:rFonts w:hint="eastAsia"/>
                <w:sz w:val="24"/>
              </w:rPr>
              <w:t>单位</w:t>
            </w:r>
          </w:p>
        </w:tc>
        <w:tc>
          <w:tcPr>
            <w:tcW w:w="2894" w:type="dxa"/>
          </w:tcPr>
          <w:p w:rsidR="00795607" w:rsidRDefault="00795607">
            <w:pPr>
              <w:jc w:val="center"/>
              <w:rPr>
                <w:sz w:val="24"/>
              </w:rPr>
            </w:pPr>
            <w:r>
              <w:rPr>
                <w:rFonts w:hint="eastAsia"/>
                <w:sz w:val="24"/>
              </w:rPr>
              <w:t>数据</w:t>
            </w:r>
          </w:p>
        </w:tc>
      </w:tr>
      <w:tr w:rsidR="00795607">
        <w:trPr>
          <w:trHeight w:hRule="exact" w:val="454"/>
        </w:trPr>
        <w:tc>
          <w:tcPr>
            <w:tcW w:w="3982" w:type="dxa"/>
          </w:tcPr>
          <w:p w:rsidR="00795607" w:rsidRDefault="00795607">
            <w:pPr>
              <w:jc w:val="center"/>
              <w:rPr>
                <w:sz w:val="24"/>
              </w:rPr>
            </w:pPr>
            <w:r>
              <w:rPr>
                <w:rFonts w:hint="eastAsia"/>
                <w:sz w:val="24"/>
              </w:rPr>
              <w:t>产品型号</w:t>
            </w:r>
          </w:p>
        </w:tc>
        <w:tc>
          <w:tcPr>
            <w:tcW w:w="1450" w:type="dxa"/>
          </w:tcPr>
          <w:p w:rsidR="00795607" w:rsidRDefault="00795607">
            <w:pPr>
              <w:rPr>
                <w:sz w:val="24"/>
              </w:rPr>
            </w:pPr>
          </w:p>
        </w:tc>
        <w:tc>
          <w:tcPr>
            <w:tcW w:w="2894" w:type="dxa"/>
          </w:tcPr>
          <w:p w:rsidR="00795607" w:rsidRDefault="00795607">
            <w:pPr>
              <w:jc w:val="center"/>
              <w:rPr>
                <w:sz w:val="24"/>
              </w:rPr>
            </w:pPr>
            <w:r>
              <w:rPr>
                <w:sz w:val="24"/>
              </w:rPr>
              <w:t>C6-4.9/0.785</w:t>
            </w:r>
          </w:p>
        </w:tc>
      </w:tr>
      <w:tr w:rsidR="00795607">
        <w:trPr>
          <w:trHeight w:hRule="exact" w:val="454"/>
        </w:trPr>
        <w:tc>
          <w:tcPr>
            <w:tcW w:w="3982" w:type="dxa"/>
          </w:tcPr>
          <w:p w:rsidR="00795607" w:rsidRDefault="00795607">
            <w:pPr>
              <w:jc w:val="center"/>
              <w:rPr>
                <w:sz w:val="24"/>
              </w:rPr>
            </w:pPr>
            <w:r>
              <w:rPr>
                <w:rFonts w:hint="eastAsia"/>
                <w:sz w:val="24"/>
              </w:rPr>
              <w:t>额定</w:t>
            </w:r>
            <w:r>
              <w:rPr>
                <w:sz w:val="24"/>
              </w:rPr>
              <w:t>/</w:t>
            </w:r>
            <w:r>
              <w:rPr>
                <w:rFonts w:hint="eastAsia"/>
                <w:sz w:val="24"/>
              </w:rPr>
              <w:t>最大功率</w:t>
            </w:r>
          </w:p>
        </w:tc>
        <w:tc>
          <w:tcPr>
            <w:tcW w:w="1450" w:type="dxa"/>
          </w:tcPr>
          <w:p w:rsidR="00795607" w:rsidRDefault="00795607">
            <w:pPr>
              <w:rPr>
                <w:sz w:val="24"/>
              </w:rPr>
            </w:pPr>
          </w:p>
        </w:tc>
        <w:tc>
          <w:tcPr>
            <w:tcW w:w="2894" w:type="dxa"/>
          </w:tcPr>
          <w:p w:rsidR="00795607" w:rsidRDefault="00795607">
            <w:pPr>
              <w:jc w:val="center"/>
              <w:rPr>
                <w:sz w:val="24"/>
              </w:rPr>
            </w:pPr>
            <w:r>
              <w:rPr>
                <w:sz w:val="24"/>
              </w:rPr>
              <w:t>6/6.8MW</w:t>
            </w:r>
          </w:p>
        </w:tc>
      </w:tr>
      <w:tr w:rsidR="00795607">
        <w:trPr>
          <w:trHeight w:hRule="exact" w:val="454"/>
        </w:trPr>
        <w:tc>
          <w:tcPr>
            <w:tcW w:w="3982" w:type="dxa"/>
          </w:tcPr>
          <w:p w:rsidR="00795607" w:rsidRDefault="00795607">
            <w:pPr>
              <w:jc w:val="center"/>
              <w:rPr>
                <w:sz w:val="24"/>
              </w:rPr>
            </w:pPr>
            <w:r>
              <w:rPr>
                <w:rFonts w:hint="eastAsia"/>
                <w:sz w:val="24"/>
              </w:rPr>
              <w:t>额定转速</w:t>
            </w:r>
          </w:p>
        </w:tc>
        <w:tc>
          <w:tcPr>
            <w:tcW w:w="1450" w:type="dxa"/>
          </w:tcPr>
          <w:p w:rsidR="00795607" w:rsidRDefault="00795607">
            <w:pPr>
              <w:jc w:val="center"/>
              <w:rPr>
                <w:sz w:val="24"/>
              </w:rPr>
            </w:pPr>
            <w:r>
              <w:rPr>
                <w:sz w:val="24"/>
              </w:rPr>
              <w:t>r/min</w:t>
            </w:r>
          </w:p>
        </w:tc>
        <w:tc>
          <w:tcPr>
            <w:tcW w:w="2894" w:type="dxa"/>
          </w:tcPr>
          <w:p w:rsidR="00795607" w:rsidRDefault="00795607">
            <w:pPr>
              <w:jc w:val="center"/>
              <w:rPr>
                <w:sz w:val="24"/>
              </w:rPr>
            </w:pPr>
            <w:r>
              <w:rPr>
                <w:sz w:val="24"/>
              </w:rPr>
              <w:t>3000</w:t>
            </w:r>
          </w:p>
        </w:tc>
      </w:tr>
      <w:tr w:rsidR="00795607">
        <w:trPr>
          <w:trHeight w:hRule="exact" w:val="454"/>
        </w:trPr>
        <w:tc>
          <w:tcPr>
            <w:tcW w:w="3982" w:type="dxa"/>
          </w:tcPr>
          <w:p w:rsidR="00795607" w:rsidRDefault="00795607">
            <w:pPr>
              <w:jc w:val="center"/>
              <w:rPr>
                <w:sz w:val="24"/>
              </w:rPr>
            </w:pPr>
            <w:r>
              <w:rPr>
                <w:rFonts w:hint="eastAsia"/>
                <w:sz w:val="24"/>
              </w:rPr>
              <w:t>汽轮机旋转方向</w:t>
            </w:r>
          </w:p>
        </w:tc>
        <w:tc>
          <w:tcPr>
            <w:tcW w:w="1450" w:type="dxa"/>
          </w:tcPr>
          <w:p w:rsidR="00795607" w:rsidRDefault="00795607">
            <w:pPr>
              <w:jc w:val="center"/>
              <w:rPr>
                <w:sz w:val="24"/>
              </w:rPr>
            </w:pPr>
          </w:p>
        </w:tc>
        <w:tc>
          <w:tcPr>
            <w:tcW w:w="2894" w:type="dxa"/>
          </w:tcPr>
          <w:p w:rsidR="00795607" w:rsidRDefault="00795607">
            <w:pPr>
              <w:jc w:val="center"/>
              <w:rPr>
                <w:sz w:val="24"/>
              </w:rPr>
            </w:pPr>
            <w:r>
              <w:rPr>
                <w:rFonts w:hint="eastAsia"/>
                <w:sz w:val="24"/>
              </w:rPr>
              <w:t>顺汽流方向看为逆时针</w:t>
            </w:r>
          </w:p>
        </w:tc>
      </w:tr>
      <w:tr w:rsidR="00795607">
        <w:trPr>
          <w:trHeight w:hRule="exact" w:val="454"/>
        </w:trPr>
        <w:tc>
          <w:tcPr>
            <w:tcW w:w="3982" w:type="dxa"/>
          </w:tcPr>
          <w:p w:rsidR="00795607" w:rsidRDefault="00795607">
            <w:pPr>
              <w:jc w:val="center"/>
              <w:rPr>
                <w:sz w:val="24"/>
              </w:rPr>
            </w:pPr>
            <w:r>
              <w:rPr>
                <w:rFonts w:hint="eastAsia"/>
                <w:sz w:val="24"/>
              </w:rPr>
              <w:t>额定进汽压力</w:t>
            </w:r>
          </w:p>
        </w:tc>
        <w:tc>
          <w:tcPr>
            <w:tcW w:w="1450" w:type="dxa"/>
          </w:tcPr>
          <w:p w:rsidR="00795607" w:rsidRDefault="00795607">
            <w:pPr>
              <w:jc w:val="center"/>
              <w:rPr>
                <w:sz w:val="24"/>
              </w:rPr>
            </w:pPr>
            <w:r>
              <w:rPr>
                <w:sz w:val="24"/>
              </w:rPr>
              <w:t>MPa</w:t>
            </w:r>
            <w:r>
              <w:rPr>
                <w:rFonts w:hint="eastAsia"/>
                <w:sz w:val="24"/>
              </w:rPr>
              <w:t>（</w:t>
            </w:r>
            <w:r>
              <w:rPr>
                <w:sz w:val="24"/>
              </w:rPr>
              <w:t>a</w:t>
            </w:r>
            <w:r>
              <w:rPr>
                <w:rFonts w:hint="eastAsia"/>
                <w:sz w:val="24"/>
              </w:rPr>
              <w:t>）</w:t>
            </w:r>
          </w:p>
        </w:tc>
        <w:tc>
          <w:tcPr>
            <w:tcW w:w="2894" w:type="dxa"/>
          </w:tcPr>
          <w:p w:rsidR="00795607" w:rsidRDefault="00795607">
            <w:pPr>
              <w:jc w:val="center"/>
              <w:rPr>
                <w:sz w:val="24"/>
              </w:rPr>
            </w:pPr>
            <w:r>
              <w:rPr>
                <w:sz w:val="24"/>
              </w:rPr>
              <w:t>4.9</w:t>
            </w:r>
          </w:p>
        </w:tc>
      </w:tr>
      <w:tr w:rsidR="00795607">
        <w:trPr>
          <w:trHeight w:hRule="exact" w:val="454"/>
        </w:trPr>
        <w:tc>
          <w:tcPr>
            <w:tcW w:w="3982" w:type="dxa"/>
          </w:tcPr>
          <w:p w:rsidR="00795607" w:rsidRDefault="00795607">
            <w:pPr>
              <w:jc w:val="center"/>
              <w:rPr>
                <w:sz w:val="24"/>
              </w:rPr>
            </w:pPr>
            <w:r>
              <w:rPr>
                <w:rFonts w:hint="eastAsia"/>
                <w:sz w:val="24"/>
              </w:rPr>
              <w:t>额定进汽温度</w:t>
            </w:r>
          </w:p>
        </w:tc>
        <w:tc>
          <w:tcPr>
            <w:tcW w:w="1450" w:type="dxa"/>
          </w:tcPr>
          <w:p w:rsidR="00795607" w:rsidRDefault="00795607">
            <w:pPr>
              <w:jc w:val="center"/>
              <w:rPr>
                <w:sz w:val="24"/>
              </w:rPr>
            </w:pPr>
            <w:r>
              <w:rPr>
                <w:rFonts w:hint="eastAsia"/>
                <w:sz w:val="24"/>
              </w:rPr>
              <w:t>℃</w:t>
            </w:r>
          </w:p>
        </w:tc>
        <w:tc>
          <w:tcPr>
            <w:tcW w:w="2894" w:type="dxa"/>
          </w:tcPr>
          <w:p w:rsidR="00795607" w:rsidRDefault="00795607">
            <w:pPr>
              <w:jc w:val="center"/>
              <w:rPr>
                <w:sz w:val="24"/>
              </w:rPr>
            </w:pPr>
            <w:r>
              <w:rPr>
                <w:sz w:val="24"/>
              </w:rPr>
              <w:t>435</w:t>
            </w:r>
          </w:p>
        </w:tc>
      </w:tr>
      <w:tr w:rsidR="00795607">
        <w:trPr>
          <w:trHeight w:hRule="exact" w:val="454"/>
        </w:trPr>
        <w:tc>
          <w:tcPr>
            <w:tcW w:w="3982" w:type="dxa"/>
          </w:tcPr>
          <w:p w:rsidR="00795607" w:rsidRDefault="00795607">
            <w:pPr>
              <w:jc w:val="center"/>
              <w:rPr>
                <w:sz w:val="24"/>
              </w:rPr>
            </w:pPr>
            <w:r>
              <w:rPr>
                <w:rFonts w:hint="eastAsia"/>
                <w:sz w:val="24"/>
              </w:rPr>
              <w:t>额定</w:t>
            </w:r>
            <w:r>
              <w:rPr>
                <w:sz w:val="24"/>
              </w:rPr>
              <w:t>/</w:t>
            </w:r>
            <w:r>
              <w:rPr>
                <w:rFonts w:hint="eastAsia"/>
                <w:sz w:val="24"/>
              </w:rPr>
              <w:t>最大进汽量</w:t>
            </w:r>
          </w:p>
        </w:tc>
        <w:tc>
          <w:tcPr>
            <w:tcW w:w="1450" w:type="dxa"/>
          </w:tcPr>
          <w:p w:rsidR="00795607" w:rsidRDefault="00795607">
            <w:pPr>
              <w:jc w:val="center"/>
              <w:rPr>
                <w:sz w:val="24"/>
              </w:rPr>
            </w:pPr>
            <w:r>
              <w:rPr>
                <w:sz w:val="24"/>
              </w:rPr>
              <w:t>t/h</w:t>
            </w:r>
          </w:p>
        </w:tc>
        <w:tc>
          <w:tcPr>
            <w:tcW w:w="2894" w:type="dxa"/>
          </w:tcPr>
          <w:p w:rsidR="00795607" w:rsidRDefault="00795607">
            <w:pPr>
              <w:jc w:val="center"/>
              <w:rPr>
                <w:sz w:val="24"/>
              </w:rPr>
            </w:pPr>
            <w:r>
              <w:rPr>
                <w:sz w:val="24"/>
              </w:rPr>
              <w:t>52/60</w:t>
            </w:r>
          </w:p>
        </w:tc>
      </w:tr>
      <w:tr w:rsidR="00795607">
        <w:trPr>
          <w:trHeight w:hRule="exact" w:val="454"/>
        </w:trPr>
        <w:tc>
          <w:tcPr>
            <w:tcW w:w="3982" w:type="dxa"/>
          </w:tcPr>
          <w:p w:rsidR="00795607" w:rsidRDefault="00795607">
            <w:pPr>
              <w:jc w:val="center"/>
              <w:rPr>
                <w:sz w:val="24"/>
              </w:rPr>
            </w:pPr>
            <w:r>
              <w:rPr>
                <w:rFonts w:hint="eastAsia"/>
                <w:sz w:val="24"/>
              </w:rPr>
              <w:t>额定抽汽压力</w:t>
            </w:r>
          </w:p>
        </w:tc>
        <w:tc>
          <w:tcPr>
            <w:tcW w:w="1450" w:type="dxa"/>
          </w:tcPr>
          <w:p w:rsidR="00795607" w:rsidRDefault="00795607">
            <w:pPr>
              <w:jc w:val="center"/>
              <w:rPr>
                <w:sz w:val="24"/>
              </w:rPr>
            </w:pPr>
            <w:r>
              <w:rPr>
                <w:sz w:val="24"/>
              </w:rPr>
              <w:t>MPa</w:t>
            </w:r>
            <w:r>
              <w:rPr>
                <w:rFonts w:hint="eastAsia"/>
                <w:sz w:val="24"/>
              </w:rPr>
              <w:t>（</w:t>
            </w:r>
            <w:r>
              <w:rPr>
                <w:sz w:val="24"/>
              </w:rPr>
              <w:t>a</w:t>
            </w:r>
            <w:r>
              <w:rPr>
                <w:rFonts w:hint="eastAsia"/>
                <w:sz w:val="24"/>
              </w:rPr>
              <w:t>）</w:t>
            </w:r>
          </w:p>
        </w:tc>
        <w:tc>
          <w:tcPr>
            <w:tcW w:w="2894" w:type="dxa"/>
          </w:tcPr>
          <w:p w:rsidR="00795607" w:rsidRDefault="00795607">
            <w:pPr>
              <w:jc w:val="center"/>
              <w:rPr>
                <w:sz w:val="24"/>
              </w:rPr>
            </w:pPr>
            <w:r>
              <w:rPr>
                <w:sz w:val="24"/>
              </w:rPr>
              <w:t>0.785</w:t>
            </w:r>
          </w:p>
        </w:tc>
      </w:tr>
      <w:tr w:rsidR="00795607">
        <w:trPr>
          <w:trHeight w:hRule="exact" w:val="454"/>
        </w:trPr>
        <w:tc>
          <w:tcPr>
            <w:tcW w:w="3982" w:type="dxa"/>
          </w:tcPr>
          <w:p w:rsidR="00795607" w:rsidRDefault="00795607">
            <w:pPr>
              <w:jc w:val="center"/>
              <w:rPr>
                <w:sz w:val="24"/>
              </w:rPr>
            </w:pPr>
            <w:r>
              <w:rPr>
                <w:rFonts w:hint="eastAsia"/>
                <w:sz w:val="24"/>
              </w:rPr>
              <w:t>额定</w:t>
            </w:r>
            <w:r>
              <w:rPr>
                <w:sz w:val="24"/>
              </w:rPr>
              <w:t>/</w:t>
            </w:r>
            <w:r>
              <w:rPr>
                <w:rFonts w:hint="eastAsia"/>
                <w:sz w:val="24"/>
              </w:rPr>
              <w:t>最大抽汽量</w:t>
            </w:r>
          </w:p>
        </w:tc>
        <w:tc>
          <w:tcPr>
            <w:tcW w:w="1450" w:type="dxa"/>
          </w:tcPr>
          <w:p w:rsidR="00795607" w:rsidRDefault="00795607">
            <w:pPr>
              <w:jc w:val="center"/>
              <w:rPr>
                <w:sz w:val="24"/>
              </w:rPr>
            </w:pPr>
            <w:r>
              <w:rPr>
                <w:sz w:val="24"/>
              </w:rPr>
              <w:t>t/h</w:t>
            </w:r>
          </w:p>
        </w:tc>
        <w:tc>
          <w:tcPr>
            <w:tcW w:w="2894" w:type="dxa"/>
          </w:tcPr>
          <w:p w:rsidR="00795607" w:rsidRDefault="00795607">
            <w:pPr>
              <w:jc w:val="center"/>
              <w:rPr>
                <w:sz w:val="24"/>
              </w:rPr>
            </w:pPr>
            <w:r>
              <w:rPr>
                <w:sz w:val="24"/>
              </w:rPr>
              <w:t>45/50</w:t>
            </w:r>
          </w:p>
        </w:tc>
      </w:tr>
      <w:tr w:rsidR="00795607">
        <w:trPr>
          <w:trHeight w:hRule="exact" w:val="454"/>
        </w:trPr>
        <w:tc>
          <w:tcPr>
            <w:tcW w:w="3982" w:type="dxa"/>
          </w:tcPr>
          <w:p w:rsidR="00795607" w:rsidRDefault="00795607">
            <w:pPr>
              <w:jc w:val="center"/>
              <w:rPr>
                <w:sz w:val="24"/>
              </w:rPr>
            </w:pPr>
            <w:r>
              <w:rPr>
                <w:rFonts w:hint="eastAsia"/>
                <w:sz w:val="24"/>
              </w:rPr>
              <w:t>额定排汽压力</w:t>
            </w:r>
          </w:p>
        </w:tc>
        <w:tc>
          <w:tcPr>
            <w:tcW w:w="1450" w:type="dxa"/>
          </w:tcPr>
          <w:p w:rsidR="00795607" w:rsidRDefault="00795607">
            <w:pPr>
              <w:jc w:val="center"/>
              <w:rPr>
                <w:sz w:val="24"/>
              </w:rPr>
            </w:pPr>
            <w:r>
              <w:rPr>
                <w:sz w:val="24"/>
              </w:rPr>
              <w:t>Kpa</w:t>
            </w:r>
          </w:p>
        </w:tc>
        <w:tc>
          <w:tcPr>
            <w:tcW w:w="2894" w:type="dxa"/>
          </w:tcPr>
          <w:p w:rsidR="00795607" w:rsidRDefault="00795607">
            <w:pPr>
              <w:jc w:val="center"/>
              <w:rPr>
                <w:sz w:val="24"/>
              </w:rPr>
            </w:pPr>
            <w:r>
              <w:rPr>
                <w:sz w:val="24"/>
              </w:rPr>
              <w:t>7</w:t>
            </w:r>
          </w:p>
        </w:tc>
      </w:tr>
      <w:tr w:rsidR="00795607">
        <w:trPr>
          <w:trHeight w:hRule="exact" w:val="454"/>
        </w:trPr>
        <w:tc>
          <w:tcPr>
            <w:tcW w:w="3982" w:type="dxa"/>
          </w:tcPr>
          <w:p w:rsidR="00795607" w:rsidRDefault="00795607">
            <w:pPr>
              <w:jc w:val="center"/>
              <w:rPr>
                <w:sz w:val="24"/>
              </w:rPr>
            </w:pPr>
            <w:r>
              <w:rPr>
                <w:rFonts w:hint="eastAsia"/>
                <w:sz w:val="24"/>
              </w:rPr>
              <w:t>额定抽气温度</w:t>
            </w:r>
          </w:p>
        </w:tc>
        <w:tc>
          <w:tcPr>
            <w:tcW w:w="1450" w:type="dxa"/>
          </w:tcPr>
          <w:p w:rsidR="00795607" w:rsidRDefault="00795607">
            <w:pPr>
              <w:jc w:val="center"/>
              <w:rPr>
                <w:sz w:val="24"/>
              </w:rPr>
            </w:pPr>
            <w:r>
              <w:rPr>
                <w:rFonts w:hint="eastAsia"/>
                <w:sz w:val="24"/>
              </w:rPr>
              <w:t>℃</w:t>
            </w:r>
          </w:p>
        </w:tc>
        <w:tc>
          <w:tcPr>
            <w:tcW w:w="2894" w:type="dxa"/>
          </w:tcPr>
          <w:p w:rsidR="00795607" w:rsidRDefault="00795607">
            <w:pPr>
              <w:jc w:val="center"/>
              <w:rPr>
                <w:sz w:val="24"/>
              </w:rPr>
            </w:pPr>
            <w:r>
              <w:rPr>
                <w:sz w:val="24"/>
              </w:rPr>
              <w:t>242</w:t>
            </w:r>
          </w:p>
        </w:tc>
      </w:tr>
      <w:tr w:rsidR="00795607">
        <w:trPr>
          <w:trHeight w:hRule="exact" w:val="454"/>
        </w:trPr>
        <w:tc>
          <w:tcPr>
            <w:tcW w:w="3982" w:type="dxa"/>
          </w:tcPr>
          <w:p w:rsidR="00795607" w:rsidRDefault="00795607">
            <w:pPr>
              <w:jc w:val="center"/>
              <w:rPr>
                <w:sz w:val="24"/>
              </w:rPr>
            </w:pPr>
            <w:r>
              <w:rPr>
                <w:rFonts w:hint="eastAsia"/>
                <w:sz w:val="24"/>
              </w:rPr>
              <w:t>额定工况保证汽耗</w:t>
            </w:r>
          </w:p>
        </w:tc>
        <w:tc>
          <w:tcPr>
            <w:tcW w:w="1450" w:type="dxa"/>
          </w:tcPr>
          <w:p w:rsidR="00795607" w:rsidRDefault="00795607">
            <w:pPr>
              <w:jc w:val="center"/>
              <w:rPr>
                <w:sz w:val="24"/>
              </w:rPr>
            </w:pPr>
            <w:r>
              <w:rPr>
                <w:sz w:val="24"/>
              </w:rPr>
              <w:t>kg/kw.h</w:t>
            </w:r>
          </w:p>
        </w:tc>
        <w:tc>
          <w:tcPr>
            <w:tcW w:w="2894" w:type="dxa"/>
          </w:tcPr>
          <w:p w:rsidR="00795607" w:rsidRDefault="00795607">
            <w:pPr>
              <w:jc w:val="center"/>
              <w:rPr>
                <w:sz w:val="24"/>
              </w:rPr>
            </w:pPr>
            <w:r>
              <w:rPr>
                <w:sz w:val="24"/>
              </w:rPr>
              <w:t>8.84</w:t>
            </w:r>
          </w:p>
        </w:tc>
      </w:tr>
      <w:tr w:rsidR="00795607">
        <w:trPr>
          <w:trHeight w:hRule="exact" w:val="454"/>
        </w:trPr>
        <w:tc>
          <w:tcPr>
            <w:tcW w:w="3982" w:type="dxa"/>
          </w:tcPr>
          <w:p w:rsidR="00795607" w:rsidRDefault="00795607">
            <w:pPr>
              <w:jc w:val="center"/>
              <w:rPr>
                <w:sz w:val="24"/>
              </w:rPr>
            </w:pPr>
            <w:r>
              <w:rPr>
                <w:rFonts w:hint="eastAsia"/>
                <w:sz w:val="24"/>
              </w:rPr>
              <w:t>额定转速时振动值</w:t>
            </w:r>
          </w:p>
        </w:tc>
        <w:tc>
          <w:tcPr>
            <w:tcW w:w="1450" w:type="dxa"/>
          </w:tcPr>
          <w:p w:rsidR="00795607" w:rsidRDefault="00795607">
            <w:pPr>
              <w:jc w:val="center"/>
              <w:rPr>
                <w:sz w:val="24"/>
              </w:rPr>
            </w:pPr>
            <w:r>
              <w:rPr>
                <w:sz w:val="24"/>
              </w:rPr>
              <w:t>mm</w:t>
            </w:r>
          </w:p>
        </w:tc>
        <w:tc>
          <w:tcPr>
            <w:tcW w:w="2894" w:type="dxa"/>
          </w:tcPr>
          <w:p w:rsidR="00795607" w:rsidRDefault="00795607">
            <w:pPr>
              <w:jc w:val="center"/>
              <w:rPr>
                <w:sz w:val="24"/>
              </w:rPr>
            </w:pPr>
            <w:r>
              <w:rPr>
                <w:rFonts w:hint="eastAsia"/>
                <w:sz w:val="24"/>
              </w:rPr>
              <w:t>≤</w:t>
            </w:r>
            <w:r>
              <w:rPr>
                <w:sz w:val="24"/>
              </w:rPr>
              <w:t>0.03  (</w:t>
            </w:r>
            <w:r>
              <w:rPr>
                <w:rFonts w:hint="eastAsia"/>
                <w:sz w:val="24"/>
              </w:rPr>
              <w:t>全振幅</w:t>
            </w:r>
            <w:r>
              <w:rPr>
                <w:sz w:val="24"/>
              </w:rPr>
              <w:t>)</w:t>
            </w:r>
          </w:p>
        </w:tc>
      </w:tr>
      <w:tr w:rsidR="00795607">
        <w:trPr>
          <w:trHeight w:hRule="exact" w:val="454"/>
        </w:trPr>
        <w:tc>
          <w:tcPr>
            <w:tcW w:w="3982" w:type="dxa"/>
          </w:tcPr>
          <w:p w:rsidR="00795607" w:rsidRDefault="00795607">
            <w:pPr>
              <w:jc w:val="center"/>
              <w:rPr>
                <w:sz w:val="24"/>
              </w:rPr>
            </w:pPr>
            <w:r>
              <w:rPr>
                <w:rFonts w:hint="eastAsia"/>
                <w:sz w:val="24"/>
              </w:rPr>
              <w:t>临界转速时振动值</w:t>
            </w:r>
          </w:p>
        </w:tc>
        <w:tc>
          <w:tcPr>
            <w:tcW w:w="1450" w:type="dxa"/>
          </w:tcPr>
          <w:p w:rsidR="00795607" w:rsidRDefault="00795607">
            <w:pPr>
              <w:jc w:val="center"/>
              <w:rPr>
                <w:sz w:val="24"/>
              </w:rPr>
            </w:pPr>
            <w:r>
              <w:rPr>
                <w:sz w:val="24"/>
              </w:rPr>
              <w:t>mm</w:t>
            </w:r>
          </w:p>
        </w:tc>
        <w:tc>
          <w:tcPr>
            <w:tcW w:w="2894" w:type="dxa"/>
          </w:tcPr>
          <w:p w:rsidR="00795607" w:rsidRDefault="00795607">
            <w:pPr>
              <w:jc w:val="center"/>
              <w:rPr>
                <w:sz w:val="24"/>
              </w:rPr>
            </w:pPr>
            <w:r>
              <w:rPr>
                <w:rFonts w:hint="eastAsia"/>
                <w:sz w:val="24"/>
              </w:rPr>
              <w:t>≤</w:t>
            </w:r>
            <w:r>
              <w:rPr>
                <w:sz w:val="24"/>
              </w:rPr>
              <w:t>0.15  (</w:t>
            </w:r>
            <w:r>
              <w:rPr>
                <w:rFonts w:hint="eastAsia"/>
                <w:sz w:val="24"/>
              </w:rPr>
              <w:t>全振幅</w:t>
            </w:r>
            <w:r>
              <w:rPr>
                <w:sz w:val="24"/>
              </w:rPr>
              <w:t>)</w:t>
            </w:r>
          </w:p>
        </w:tc>
      </w:tr>
    </w:tbl>
    <w:p w:rsidR="00795607" w:rsidRDefault="00795607">
      <w:pPr>
        <w:spacing w:line="360" w:lineRule="auto"/>
        <w:rPr>
          <w:rFonts w:ascii="Microsoft New Tai Lue" w:hAnsi="Microsoft New Tai Lue" w:cs="Microsoft New Tai Lue"/>
          <w:b/>
          <w:bCs/>
          <w:kern w:val="44"/>
          <w:szCs w:val="44"/>
        </w:rPr>
      </w:pPr>
      <w:bookmarkStart w:id="9" w:name="_Toc80264698"/>
      <w:bookmarkStart w:id="10" w:name="_Toc93909066"/>
      <w:bookmarkStart w:id="11" w:name="_Toc80792689"/>
      <w:bookmarkStart w:id="12" w:name="_Toc96347852"/>
      <w:r>
        <w:rPr>
          <w:rFonts w:ascii="Microsoft New Tai Lue" w:hAnsi="Microsoft New Tai Lue" w:cs="Microsoft New Tai Lue" w:hint="eastAsia"/>
          <w:b/>
          <w:bCs/>
          <w:kern w:val="44"/>
          <w:szCs w:val="44"/>
        </w:rPr>
        <w:t>二、</w:t>
      </w:r>
      <w:bookmarkEnd w:id="9"/>
      <w:r>
        <w:rPr>
          <w:rFonts w:ascii="Microsoft New Tai Lue" w:hAnsi="Microsoft New Tai Lue" w:cs="Microsoft New Tai Lue" w:hint="eastAsia"/>
          <w:b/>
          <w:bCs/>
          <w:kern w:val="44"/>
          <w:szCs w:val="44"/>
        </w:rPr>
        <w:t>申请人的资格要求</w:t>
      </w:r>
      <w:bookmarkEnd w:id="10"/>
      <w:bookmarkEnd w:id="11"/>
      <w:r>
        <w:rPr>
          <w:rFonts w:ascii="Microsoft New Tai Lue" w:hAnsi="Microsoft New Tai Lue" w:cs="Microsoft New Tai Lue" w:hint="eastAsia"/>
          <w:b/>
          <w:bCs/>
          <w:kern w:val="44"/>
          <w:szCs w:val="44"/>
        </w:rPr>
        <w:t>：</w:t>
      </w:r>
      <w:bookmarkEnd w:id="12"/>
    </w:p>
    <w:p w:rsidR="00795607" w:rsidRDefault="00795607" w:rsidP="00D442A4">
      <w:pPr>
        <w:spacing w:line="360" w:lineRule="auto"/>
        <w:ind w:firstLineChars="200" w:firstLine="31680"/>
        <w:rPr>
          <w:rFonts w:ascii="Microsoft New Tai Lue" w:hAnsi="Microsoft New Tai Lue" w:cs="Microsoft New Tai Lue"/>
          <w:bCs/>
          <w:szCs w:val="21"/>
        </w:rPr>
      </w:pPr>
      <w:bookmarkStart w:id="13" w:name="_Toc80264699"/>
      <w:bookmarkStart w:id="14" w:name="_Toc80792690"/>
      <w:bookmarkStart w:id="15" w:name="_Toc93909067"/>
      <w:bookmarkStart w:id="16" w:name="_Toc96347853"/>
      <w:r>
        <w:rPr>
          <w:rFonts w:ascii="Microsoft New Tai Lue" w:hAnsi="Microsoft New Tai Lue" w:cs="Microsoft New Tai Lue"/>
          <w:bCs/>
          <w:szCs w:val="21"/>
        </w:rPr>
        <w:t>2.1</w:t>
      </w:r>
      <w:r>
        <w:rPr>
          <w:rFonts w:ascii="Microsoft New Tai Lue" w:hAnsi="Microsoft New Tai Lue" w:cs="Microsoft New Tai Lue" w:hint="eastAsia"/>
          <w:bCs/>
          <w:szCs w:val="21"/>
        </w:rPr>
        <w:t>满足《中华人民共和国民法典》规定。</w:t>
      </w:r>
    </w:p>
    <w:p w:rsidR="00795607" w:rsidRDefault="00795607" w:rsidP="00301DA2">
      <w:pPr>
        <w:spacing w:line="360" w:lineRule="auto"/>
        <w:ind w:firstLineChars="200" w:firstLine="31680"/>
        <w:rPr>
          <w:rFonts w:ascii="Microsoft New Tai Lue" w:hAnsi="Microsoft New Tai Lue" w:cs="Microsoft New Tai Lue"/>
          <w:bCs/>
          <w:szCs w:val="21"/>
        </w:rPr>
      </w:pPr>
      <w:smartTag w:uri="urn:schemas-microsoft-com:office:smarttags" w:element="chsdate">
        <w:smartTagPr>
          <w:attr w:name="IsROCDate" w:val="False"/>
          <w:attr w:name="IsLunarDate" w:val="False"/>
          <w:attr w:name="Day" w:val="30"/>
          <w:attr w:name="Month" w:val="12"/>
          <w:attr w:name="Year" w:val="1899"/>
        </w:smartTagPr>
        <w:r>
          <w:rPr>
            <w:rFonts w:ascii="Microsoft New Tai Lue" w:hAnsi="Microsoft New Tai Lue" w:cs="Microsoft New Tai Lue"/>
            <w:bCs/>
            <w:szCs w:val="21"/>
          </w:rPr>
          <w:t>2.1.1</w:t>
        </w:r>
      </w:smartTag>
      <w:r>
        <w:rPr>
          <w:rFonts w:ascii="Microsoft New Tai Lue" w:hAnsi="Microsoft New Tai Lue" w:cs="Microsoft New Tai Lue" w:hint="eastAsia"/>
          <w:bCs/>
          <w:szCs w:val="21"/>
        </w:rPr>
        <w:t>法人或者其他组织的营业执照等证明文件，自然人的身份证明；</w:t>
      </w:r>
    </w:p>
    <w:p w:rsidR="00795607" w:rsidRDefault="00795607" w:rsidP="00301DA2">
      <w:pPr>
        <w:spacing w:line="360" w:lineRule="auto"/>
        <w:ind w:firstLineChars="200" w:firstLine="31680"/>
        <w:rPr>
          <w:rFonts w:ascii="Microsoft New Tai Lue" w:hAnsi="Microsoft New Tai Lue" w:cs="Microsoft New Tai Lue"/>
          <w:bCs/>
          <w:szCs w:val="21"/>
        </w:rPr>
      </w:pPr>
      <w:smartTag w:uri="urn:schemas-microsoft-com:office:smarttags" w:element="chsdate">
        <w:smartTagPr>
          <w:attr w:name="IsROCDate" w:val="False"/>
          <w:attr w:name="IsLunarDate" w:val="False"/>
          <w:attr w:name="Day" w:val="30"/>
          <w:attr w:name="Month" w:val="12"/>
          <w:attr w:name="Year" w:val="1899"/>
        </w:smartTagPr>
        <w:r>
          <w:rPr>
            <w:rFonts w:ascii="Microsoft New Tai Lue" w:hAnsi="Microsoft New Tai Lue" w:cs="Microsoft New Tai Lue"/>
            <w:bCs/>
            <w:szCs w:val="21"/>
          </w:rPr>
          <w:t>2.1.2</w:t>
        </w:r>
      </w:smartTag>
      <w:r>
        <w:rPr>
          <w:rFonts w:ascii="Microsoft New Tai Lue" w:hAnsi="Microsoft New Tai Lue" w:cs="Microsoft New Tai Lue" w:hint="eastAsia"/>
          <w:bCs/>
          <w:szCs w:val="21"/>
        </w:rPr>
        <w:t>具有履行合同所必需的设备和专业技术能力，提供具备履行合同所必需的设备和专业技术能力的证明材料或承诺函（由供应商根据项目需求提供说明材料）；提供近三年合同能源管理项目实绩。</w:t>
      </w:r>
    </w:p>
    <w:p w:rsidR="00795607" w:rsidRDefault="00795607" w:rsidP="00301DA2">
      <w:pPr>
        <w:spacing w:line="360" w:lineRule="auto"/>
        <w:ind w:firstLineChars="200" w:firstLine="31680"/>
        <w:rPr>
          <w:rFonts w:ascii="Microsoft New Tai Lue" w:hAnsi="Microsoft New Tai Lue" w:cs="Microsoft New Tai Lue"/>
          <w:bCs/>
          <w:szCs w:val="21"/>
        </w:rPr>
      </w:pPr>
      <w:smartTag w:uri="urn:schemas-microsoft-com:office:smarttags" w:element="chsdate">
        <w:smartTagPr>
          <w:attr w:name="IsROCDate" w:val="False"/>
          <w:attr w:name="IsLunarDate" w:val="False"/>
          <w:attr w:name="Day" w:val="30"/>
          <w:attr w:name="Month" w:val="12"/>
          <w:attr w:name="Year" w:val="1899"/>
        </w:smartTagPr>
        <w:r>
          <w:rPr>
            <w:rFonts w:ascii="Microsoft New Tai Lue" w:hAnsi="Microsoft New Tai Lue" w:cs="Microsoft New Tai Lue"/>
            <w:bCs/>
            <w:szCs w:val="21"/>
          </w:rPr>
          <w:t>2.1.3</w:t>
        </w:r>
      </w:smartTag>
      <w:r>
        <w:rPr>
          <w:rFonts w:ascii="Microsoft New Tai Lue" w:hAnsi="Microsoft New Tai Lue" w:cs="Microsoft New Tai Lue" w:hint="eastAsia"/>
          <w:bCs/>
          <w:szCs w:val="21"/>
        </w:rPr>
        <w:t>最近三年内，在经营活动中没有重大违法记录，提供声明函原件（重大违法记录是指承包商因违法经营受到刑事处罚或责令停产停业、吊销许可证或者执照、较大数额罚款等行政处罚）。</w:t>
      </w:r>
    </w:p>
    <w:p w:rsidR="00795607" w:rsidRDefault="00795607">
      <w:pPr>
        <w:spacing w:line="360" w:lineRule="auto"/>
        <w:rPr>
          <w:rFonts w:ascii="Microsoft New Tai Lue" w:hAnsi="Microsoft New Tai Lue" w:cs="Microsoft New Tai Lue"/>
          <w:b/>
          <w:bCs/>
          <w:kern w:val="44"/>
          <w:szCs w:val="44"/>
        </w:rPr>
      </w:pPr>
      <w:r>
        <w:rPr>
          <w:rFonts w:ascii="Microsoft New Tai Lue" w:hAnsi="Microsoft New Tai Lue" w:cs="Microsoft New Tai Lue" w:hint="eastAsia"/>
          <w:b/>
          <w:bCs/>
          <w:kern w:val="44"/>
          <w:szCs w:val="44"/>
        </w:rPr>
        <w:t>三、获取招标文件</w:t>
      </w:r>
      <w:bookmarkEnd w:id="13"/>
      <w:bookmarkEnd w:id="14"/>
      <w:bookmarkEnd w:id="15"/>
      <w:bookmarkEnd w:id="16"/>
    </w:p>
    <w:p w:rsidR="00795607" w:rsidRDefault="00795607" w:rsidP="00D442A4">
      <w:pPr>
        <w:adjustRightInd w:val="0"/>
        <w:snapToGrid w:val="0"/>
        <w:spacing w:line="360" w:lineRule="auto"/>
        <w:ind w:firstLineChars="250" w:firstLine="31680"/>
        <w:rPr>
          <w:rFonts w:ascii="Microsoft New Tai Lue" w:hAnsi="Microsoft New Tai Lue" w:cs="Microsoft New Tai Lue"/>
          <w:bCs/>
          <w:szCs w:val="21"/>
        </w:rPr>
      </w:pPr>
      <w:bookmarkStart w:id="17" w:name="_Toc80264700"/>
      <w:r>
        <w:rPr>
          <w:rFonts w:ascii="Microsoft New Tai Lue" w:hAnsi="Microsoft New Tai Lue" w:cs="Microsoft New Tai Lue"/>
          <w:bCs/>
          <w:szCs w:val="21"/>
        </w:rPr>
        <w:t>1</w:t>
      </w:r>
      <w:r>
        <w:rPr>
          <w:rFonts w:ascii="Microsoft New Tai Lue" w:hAnsi="Microsoft New Tai Lue" w:cs="Microsoft New Tai Lue" w:hint="eastAsia"/>
          <w:bCs/>
          <w:szCs w:val="21"/>
        </w:rPr>
        <w:t>、获取方式：</w:t>
      </w:r>
    </w:p>
    <w:p w:rsidR="00795607" w:rsidRDefault="00795607" w:rsidP="00301DA2">
      <w:pPr>
        <w:adjustRightInd w:val="0"/>
        <w:snapToGrid w:val="0"/>
        <w:spacing w:line="360" w:lineRule="auto"/>
        <w:ind w:firstLineChars="250" w:firstLine="31680"/>
        <w:rPr>
          <w:rFonts w:ascii="Microsoft New Tai Lue" w:hAnsi="Microsoft New Tai Lue" w:cs="Microsoft New Tai Lue"/>
          <w:bCs/>
          <w:szCs w:val="21"/>
        </w:rPr>
      </w:pPr>
      <w:r>
        <w:rPr>
          <w:rFonts w:ascii="Microsoft New Tai Lue" w:hAnsi="Microsoft New Tai Lue" w:cs="Microsoft New Tai Lue" w:hint="eastAsia"/>
          <w:b/>
          <w:bCs/>
          <w:szCs w:val="21"/>
        </w:rPr>
        <w:t>现场获取：</w:t>
      </w:r>
      <w:r>
        <w:rPr>
          <w:rFonts w:ascii="Microsoft New Tai Lue" w:hAnsi="Microsoft New Tai Lue" w:cs="Microsoft New Tai Lue" w:hint="eastAsia"/>
          <w:bCs/>
          <w:szCs w:val="21"/>
        </w:rPr>
        <w:t>请在下述时间和地点现场购买招标文件</w:t>
      </w:r>
    </w:p>
    <w:p w:rsidR="00795607" w:rsidRDefault="00795607" w:rsidP="00301DA2">
      <w:pPr>
        <w:numPr>
          <w:ilvl w:val="0"/>
          <w:numId w:val="1"/>
        </w:numPr>
        <w:adjustRightInd w:val="0"/>
        <w:snapToGrid w:val="0"/>
        <w:spacing w:line="360" w:lineRule="auto"/>
        <w:ind w:firstLineChars="250" w:firstLine="31680"/>
        <w:rPr>
          <w:rFonts w:ascii="Microsoft New Tai Lue" w:hAnsi="Microsoft New Tai Lue" w:cs="Microsoft New Tai Lue"/>
          <w:bCs/>
          <w:szCs w:val="21"/>
        </w:rPr>
      </w:pPr>
      <w:r>
        <w:rPr>
          <w:rFonts w:ascii="Microsoft New Tai Lue" w:hAnsi="Microsoft New Tai Lue" w:hint="eastAsia"/>
          <w:bCs/>
          <w:szCs w:val="21"/>
        </w:rPr>
        <w:t>获取招标文件</w:t>
      </w:r>
      <w:r>
        <w:rPr>
          <w:rFonts w:ascii="Microsoft New Tai Lue" w:hAnsi="Microsoft New Tai Lue" w:cs="Microsoft New Tai Lue" w:hint="eastAsia"/>
          <w:bCs/>
          <w:szCs w:val="21"/>
        </w:rPr>
        <w:t>时间：</w:t>
      </w:r>
      <w:r>
        <w:rPr>
          <w:rFonts w:ascii="Microsoft New Tai Lue" w:hAnsi="Microsoft New Tai Lue" w:cs="Microsoft New Tai Lue"/>
          <w:bCs/>
          <w:szCs w:val="21"/>
          <w:u w:val="single"/>
        </w:rPr>
        <w:t xml:space="preserve"> 2023 </w:t>
      </w:r>
      <w:r>
        <w:rPr>
          <w:rFonts w:ascii="Microsoft New Tai Lue" w:hAnsi="Microsoft New Tai Lue" w:cs="Microsoft New Tai Lue" w:hint="eastAsia"/>
          <w:bCs/>
          <w:szCs w:val="21"/>
        </w:rPr>
        <w:t>年</w:t>
      </w:r>
      <w:r>
        <w:rPr>
          <w:rFonts w:ascii="Microsoft New Tai Lue" w:hAnsi="Microsoft New Tai Lue" w:cs="Microsoft New Tai Lue"/>
          <w:bCs/>
          <w:szCs w:val="21"/>
          <w:u w:val="single"/>
        </w:rPr>
        <w:t xml:space="preserve"> 03 </w:t>
      </w:r>
      <w:r>
        <w:rPr>
          <w:rFonts w:ascii="Microsoft New Tai Lue" w:hAnsi="Microsoft New Tai Lue" w:cs="Microsoft New Tai Lue" w:hint="eastAsia"/>
          <w:bCs/>
          <w:szCs w:val="21"/>
        </w:rPr>
        <w:t>月</w:t>
      </w:r>
      <w:r>
        <w:rPr>
          <w:rFonts w:ascii="Microsoft New Tai Lue" w:hAnsi="Microsoft New Tai Lue" w:cs="Microsoft New Tai Lue"/>
          <w:bCs/>
          <w:szCs w:val="21"/>
          <w:u w:val="single"/>
        </w:rPr>
        <w:t>15</w:t>
      </w:r>
      <w:r>
        <w:rPr>
          <w:rFonts w:ascii="Microsoft New Tai Lue" w:hAnsi="Microsoft New Tai Lue" w:cs="Microsoft New Tai Lue" w:hint="eastAsia"/>
          <w:bCs/>
          <w:szCs w:val="21"/>
        </w:rPr>
        <w:t>日至</w:t>
      </w:r>
      <w:r>
        <w:rPr>
          <w:rFonts w:ascii="Microsoft New Tai Lue" w:hAnsi="Microsoft New Tai Lue" w:cs="Microsoft New Tai Lue"/>
          <w:bCs/>
          <w:szCs w:val="21"/>
          <w:u w:val="single"/>
        </w:rPr>
        <w:t xml:space="preserve"> 2023  </w:t>
      </w:r>
      <w:r>
        <w:rPr>
          <w:rFonts w:ascii="Microsoft New Tai Lue" w:hAnsi="Microsoft New Tai Lue" w:cs="Microsoft New Tai Lue" w:hint="eastAsia"/>
          <w:bCs/>
          <w:szCs w:val="21"/>
        </w:rPr>
        <w:t>年</w:t>
      </w:r>
      <w:r>
        <w:rPr>
          <w:rFonts w:ascii="Microsoft New Tai Lue" w:hAnsi="Microsoft New Tai Lue" w:cs="Microsoft New Tai Lue"/>
          <w:bCs/>
          <w:szCs w:val="21"/>
          <w:u w:val="single"/>
        </w:rPr>
        <w:t xml:space="preserve"> 03 </w:t>
      </w:r>
      <w:r>
        <w:rPr>
          <w:rFonts w:ascii="Microsoft New Tai Lue" w:hAnsi="Microsoft New Tai Lue" w:cs="Microsoft New Tai Lue" w:hint="eastAsia"/>
          <w:bCs/>
          <w:szCs w:val="21"/>
        </w:rPr>
        <w:t>月</w:t>
      </w:r>
      <w:r>
        <w:rPr>
          <w:rFonts w:ascii="Microsoft New Tai Lue" w:hAnsi="Microsoft New Tai Lue" w:cs="Microsoft New Tai Lue"/>
          <w:bCs/>
          <w:szCs w:val="21"/>
          <w:u w:val="single"/>
        </w:rPr>
        <w:t xml:space="preserve"> 30</w:t>
      </w:r>
      <w:r>
        <w:rPr>
          <w:rFonts w:ascii="Microsoft New Tai Lue" w:hAnsi="Microsoft New Tai Lue" w:cs="Microsoft New Tai Lue" w:hint="eastAsia"/>
          <w:bCs/>
          <w:szCs w:val="21"/>
        </w:rPr>
        <w:t>日，每天上午</w:t>
      </w:r>
      <w:r>
        <w:rPr>
          <w:rFonts w:ascii="Microsoft New Tai Lue" w:hAnsi="Microsoft New Tai Lue" w:cs="Microsoft New Tai Lue" w:hint="eastAsia"/>
          <w:bCs/>
          <w:szCs w:val="21"/>
          <w:u w:val="single"/>
        </w:rPr>
        <w:t xml:space="preserve">　</w:t>
      </w:r>
      <w:r>
        <w:rPr>
          <w:rFonts w:ascii="Microsoft New Tai Lue" w:hAnsi="Microsoft New Tai Lue" w:cs="Microsoft New Tai Lue"/>
          <w:bCs/>
          <w:szCs w:val="21"/>
          <w:u w:val="single"/>
        </w:rPr>
        <w:t>8</w:t>
      </w:r>
      <w:r>
        <w:rPr>
          <w:rFonts w:ascii="Microsoft New Tai Lue" w:hAnsi="Microsoft New Tai Lue" w:cs="Microsoft New Tai Lue" w:hint="eastAsia"/>
          <w:bCs/>
          <w:szCs w:val="21"/>
          <w:u w:val="single"/>
        </w:rPr>
        <w:t>：</w:t>
      </w:r>
      <w:r>
        <w:rPr>
          <w:rFonts w:ascii="Microsoft New Tai Lue" w:hAnsi="Microsoft New Tai Lue" w:cs="Microsoft New Tai Lue"/>
          <w:bCs/>
          <w:szCs w:val="21"/>
          <w:u w:val="single"/>
        </w:rPr>
        <w:t xml:space="preserve">30  </w:t>
      </w:r>
      <w:r>
        <w:rPr>
          <w:rFonts w:ascii="Microsoft New Tai Lue" w:hAnsi="Microsoft New Tai Lue" w:cs="Microsoft New Tai Lue" w:hint="eastAsia"/>
          <w:bCs/>
          <w:szCs w:val="21"/>
        </w:rPr>
        <w:t>至</w:t>
      </w:r>
      <w:r>
        <w:rPr>
          <w:rFonts w:ascii="Microsoft New Tai Lue" w:hAnsi="Microsoft New Tai Lue" w:cs="Microsoft New Tai Lue" w:hint="eastAsia"/>
          <w:bCs/>
          <w:szCs w:val="21"/>
          <w:u w:val="single"/>
        </w:rPr>
        <w:t xml:space="preserve">　</w:t>
      </w:r>
      <w:r>
        <w:rPr>
          <w:rFonts w:ascii="Microsoft New Tai Lue" w:hAnsi="Microsoft New Tai Lue" w:cs="Microsoft New Tai Lue"/>
          <w:bCs/>
          <w:szCs w:val="21"/>
          <w:u w:val="single"/>
        </w:rPr>
        <w:t>11</w:t>
      </w:r>
      <w:r>
        <w:rPr>
          <w:rFonts w:ascii="Microsoft New Tai Lue" w:hAnsi="Microsoft New Tai Lue" w:cs="Microsoft New Tai Lue" w:hint="eastAsia"/>
          <w:bCs/>
          <w:szCs w:val="21"/>
          <w:u w:val="single"/>
        </w:rPr>
        <w:t>：</w:t>
      </w:r>
      <w:r>
        <w:rPr>
          <w:rFonts w:ascii="Microsoft New Tai Lue" w:hAnsi="Microsoft New Tai Lue" w:cs="Microsoft New Tai Lue"/>
          <w:bCs/>
          <w:szCs w:val="21"/>
          <w:u w:val="single"/>
        </w:rPr>
        <w:t xml:space="preserve">30  </w:t>
      </w:r>
      <w:r>
        <w:rPr>
          <w:rFonts w:ascii="Microsoft New Tai Lue" w:hAnsi="Microsoft New Tai Lue" w:cs="Microsoft New Tai Lue" w:hint="eastAsia"/>
          <w:bCs/>
          <w:szCs w:val="21"/>
        </w:rPr>
        <w:t>，下午</w:t>
      </w:r>
      <w:r>
        <w:rPr>
          <w:rFonts w:ascii="Microsoft New Tai Lue" w:hAnsi="Microsoft New Tai Lue" w:cs="Microsoft New Tai Lue" w:hint="eastAsia"/>
          <w:bCs/>
          <w:szCs w:val="21"/>
          <w:u w:val="single"/>
        </w:rPr>
        <w:t xml:space="preserve">　</w:t>
      </w:r>
      <w:r>
        <w:rPr>
          <w:rFonts w:ascii="Microsoft New Tai Lue" w:hAnsi="Microsoft New Tai Lue" w:cs="Microsoft New Tai Lue"/>
          <w:bCs/>
          <w:szCs w:val="21"/>
          <w:u w:val="single"/>
        </w:rPr>
        <w:t>14</w:t>
      </w:r>
      <w:r>
        <w:rPr>
          <w:rFonts w:ascii="Microsoft New Tai Lue" w:hAnsi="Microsoft New Tai Lue" w:cs="Microsoft New Tai Lue" w:hint="eastAsia"/>
          <w:bCs/>
          <w:szCs w:val="21"/>
          <w:u w:val="single"/>
        </w:rPr>
        <w:t>：</w:t>
      </w:r>
      <w:r>
        <w:rPr>
          <w:rFonts w:ascii="Microsoft New Tai Lue" w:hAnsi="Microsoft New Tai Lue" w:cs="Microsoft New Tai Lue"/>
          <w:bCs/>
          <w:szCs w:val="21"/>
          <w:u w:val="single"/>
        </w:rPr>
        <w:t xml:space="preserve">00  </w:t>
      </w:r>
      <w:r>
        <w:rPr>
          <w:rFonts w:ascii="Microsoft New Tai Lue" w:hAnsi="Microsoft New Tai Lue" w:cs="Microsoft New Tai Lue" w:hint="eastAsia"/>
          <w:bCs/>
          <w:szCs w:val="21"/>
        </w:rPr>
        <w:t>至</w:t>
      </w:r>
      <w:r>
        <w:rPr>
          <w:rFonts w:ascii="Microsoft New Tai Lue" w:hAnsi="Microsoft New Tai Lue" w:cs="Microsoft New Tai Lue" w:hint="eastAsia"/>
          <w:bCs/>
          <w:szCs w:val="21"/>
          <w:u w:val="single"/>
        </w:rPr>
        <w:t xml:space="preserve">　</w:t>
      </w:r>
      <w:r>
        <w:rPr>
          <w:rFonts w:ascii="Microsoft New Tai Lue" w:hAnsi="Microsoft New Tai Lue" w:cs="Microsoft New Tai Lue"/>
          <w:bCs/>
          <w:szCs w:val="21"/>
          <w:u w:val="single"/>
        </w:rPr>
        <w:t>17</w:t>
      </w:r>
      <w:r>
        <w:rPr>
          <w:rFonts w:ascii="Microsoft New Tai Lue" w:hAnsi="Microsoft New Tai Lue" w:cs="Microsoft New Tai Lue" w:hint="eastAsia"/>
          <w:bCs/>
          <w:szCs w:val="21"/>
          <w:u w:val="single"/>
        </w:rPr>
        <w:t>：</w:t>
      </w:r>
      <w:r>
        <w:rPr>
          <w:rFonts w:ascii="Microsoft New Tai Lue" w:hAnsi="Microsoft New Tai Lue" w:cs="Microsoft New Tai Lue"/>
          <w:bCs/>
          <w:szCs w:val="21"/>
          <w:u w:val="single"/>
        </w:rPr>
        <w:t xml:space="preserve">30  </w:t>
      </w:r>
      <w:r>
        <w:rPr>
          <w:rFonts w:ascii="Microsoft New Tai Lue" w:hAnsi="Microsoft New Tai Lue" w:cs="Microsoft New Tai Lue" w:hint="eastAsia"/>
          <w:bCs/>
          <w:szCs w:val="21"/>
        </w:rPr>
        <w:t>（北京时间，法定节假日除外）；</w:t>
      </w:r>
    </w:p>
    <w:p w:rsidR="00795607" w:rsidRDefault="00795607" w:rsidP="00301DA2">
      <w:pPr>
        <w:adjustRightInd w:val="0"/>
        <w:snapToGrid w:val="0"/>
        <w:spacing w:line="360" w:lineRule="auto"/>
        <w:ind w:firstLineChars="250" w:firstLine="31680"/>
        <w:rPr>
          <w:rFonts w:ascii="Microsoft New Tai Lue" w:hAnsi="Microsoft New Tai Lue" w:cs="Microsoft New Tai Lue"/>
          <w:bCs/>
          <w:szCs w:val="21"/>
        </w:rPr>
      </w:pPr>
      <w:r>
        <w:rPr>
          <w:rFonts w:ascii="Microsoft New Tai Lue" w:hAnsi="Microsoft New Tai Lue" w:cs="Microsoft New Tai Lue"/>
          <w:bCs/>
          <w:szCs w:val="21"/>
        </w:rPr>
        <w:t>3</w:t>
      </w:r>
      <w:r>
        <w:rPr>
          <w:rFonts w:ascii="Microsoft New Tai Lue" w:hAnsi="Microsoft New Tai Lue" w:cs="Microsoft New Tai Lue" w:hint="eastAsia"/>
          <w:bCs/>
          <w:szCs w:val="21"/>
        </w:rPr>
        <w:t>、地点：</w:t>
      </w:r>
      <w:r>
        <w:rPr>
          <w:rFonts w:ascii="Microsoft New Tai Lue" w:hAnsi="Microsoft New Tai Lue" w:cs="Microsoft New Tai Lue"/>
          <w:bCs/>
          <w:szCs w:val="21"/>
        </w:rPr>
        <w:t xml:space="preserve"> </w:t>
      </w:r>
      <w:r>
        <w:rPr>
          <w:rFonts w:ascii="Microsoft New Tai Lue" w:hAnsi="Microsoft New Tai Lue" w:cs="Microsoft New Tai Lue" w:hint="eastAsia"/>
          <w:bCs/>
          <w:szCs w:val="21"/>
        </w:rPr>
        <w:t>镇江大东纸业有限公司</w:t>
      </w:r>
    </w:p>
    <w:p w:rsidR="00795607" w:rsidRDefault="00795607" w:rsidP="00301DA2">
      <w:pPr>
        <w:adjustRightInd w:val="0"/>
        <w:snapToGrid w:val="0"/>
        <w:spacing w:line="360" w:lineRule="auto"/>
        <w:ind w:firstLineChars="250" w:firstLine="31680"/>
        <w:rPr>
          <w:rFonts w:ascii="Microsoft New Tai Lue" w:hAnsi="Microsoft New Tai Lue" w:cs="Microsoft New Tai Lue"/>
          <w:snapToGrid w:val="0"/>
          <w:szCs w:val="21"/>
        </w:rPr>
      </w:pPr>
      <w:r>
        <w:rPr>
          <w:rFonts w:ascii="Microsoft New Tai Lue" w:hAnsi="Microsoft New Tai Lue" w:cs="Microsoft New Tai Lue"/>
          <w:bCs/>
          <w:szCs w:val="21"/>
        </w:rPr>
        <w:t>4</w:t>
      </w:r>
      <w:r>
        <w:rPr>
          <w:rFonts w:ascii="Microsoft New Tai Lue" w:hAnsi="Microsoft New Tai Lue" w:cs="Microsoft New Tai Lue" w:hint="eastAsia"/>
          <w:bCs/>
          <w:szCs w:val="21"/>
        </w:rPr>
        <w:t>、招标文件售价：</w:t>
      </w:r>
      <w:r>
        <w:rPr>
          <w:rFonts w:ascii="Microsoft New Tai Lue" w:hAnsi="Microsoft New Tai Lue" w:cs="Microsoft New Tai Lue"/>
          <w:bCs/>
          <w:szCs w:val="21"/>
        </w:rPr>
        <w:t xml:space="preserve">500 </w:t>
      </w:r>
      <w:r>
        <w:rPr>
          <w:rFonts w:ascii="Microsoft New Tai Lue" w:hAnsi="Microsoft New Tai Lue" w:cs="Microsoft New Tai Lue" w:hint="eastAsia"/>
          <w:bCs/>
          <w:szCs w:val="21"/>
        </w:rPr>
        <w:t>元人民币（招标文件售后不退）</w:t>
      </w:r>
    </w:p>
    <w:p w:rsidR="00795607" w:rsidRDefault="00795607">
      <w:pPr>
        <w:spacing w:line="360" w:lineRule="auto"/>
        <w:rPr>
          <w:rFonts w:ascii="Microsoft New Tai Lue" w:hAnsi="Microsoft New Tai Lue" w:cs="Microsoft New Tai Lue"/>
          <w:b/>
          <w:bCs/>
          <w:kern w:val="44"/>
          <w:szCs w:val="44"/>
        </w:rPr>
      </w:pPr>
      <w:bookmarkStart w:id="18" w:name="_Toc80792691"/>
      <w:bookmarkStart w:id="19" w:name="_Toc93909068"/>
      <w:bookmarkStart w:id="20" w:name="_Toc96347854"/>
      <w:r>
        <w:rPr>
          <w:rFonts w:ascii="Microsoft New Tai Lue" w:hAnsi="Microsoft New Tai Lue" w:cs="Microsoft New Tai Lue" w:hint="eastAsia"/>
          <w:b/>
          <w:bCs/>
          <w:kern w:val="44"/>
          <w:szCs w:val="44"/>
        </w:rPr>
        <w:t>四、</w:t>
      </w:r>
      <w:bookmarkEnd w:id="17"/>
      <w:bookmarkEnd w:id="18"/>
      <w:r>
        <w:rPr>
          <w:rFonts w:ascii="Microsoft New Tai Lue" w:hAnsi="Microsoft New Tai Lue" w:cs="Microsoft New Tai Lue" w:hint="eastAsia"/>
          <w:b/>
          <w:bCs/>
          <w:kern w:val="44"/>
          <w:szCs w:val="44"/>
        </w:rPr>
        <w:t>提交投标文件截止时间</w:t>
      </w:r>
      <w:bookmarkEnd w:id="19"/>
      <w:bookmarkEnd w:id="20"/>
      <w:r>
        <w:rPr>
          <w:rFonts w:ascii="Microsoft New Tai Lue" w:hAnsi="Microsoft New Tai Lue" w:cs="Microsoft New Tai Lue" w:hint="eastAsia"/>
          <w:b/>
          <w:bCs/>
          <w:kern w:val="44"/>
          <w:szCs w:val="44"/>
        </w:rPr>
        <w:t>。</w:t>
      </w:r>
    </w:p>
    <w:p w:rsidR="00795607" w:rsidRDefault="00795607" w:rsidP="00301DA2">
      <w:pPr>
        <w:adjustRightInd w:val="0"/>
        <w:snapToGrid w:val="0"/>
        <w:spacing w:line="360" w:lineRule="auto"/>
        <w:ind w:firstLineChars="250" w:firstLine="31680"/>
        <w:rPr>
          <w:rFonts w:ascii="Microsoft New Tai Lue" w:hAnsi="Microsoft New Tai Lue" w:cs="Microsoft New Tai Lue"/>
          <w:bCs/>
          <w:szCs w:val="21"/>
        </w:rPr>
      </w:pPr>
      <w:r>
        <w:rPr>
          <w:rFonts w:ascii="Microsoft New Tai Lue" w:hAnsi="Microsoft New Tai Lue" w:cs="Microsoft New Tai Lue"/>
          <w:bCs/>
          <w:szCs w:val="21"/>
          <w:u w:val="single"/>
        </w:rPr>
        <w:t xml:space="preserve"> </w:t>
      </w:r>
      <w:smartTag w:uri="urn:schemas-microsoft-com:office:smarttags" w:element="chsdate">
        <w:smartTagPr>
          <w:attr w:name="IsROCDate" w:val="False"/>
          <w:attr w:name="IsLunarDate" w:val="False"/>
          <w:attr w:name="Day" w:val="10"/>
          <w:attr w:name="Month" w:val="04"/>
          <w:attr w:name="Year" w:val="2023"/>
        </w:smartTagPr>
        <w:r>
          <w:rPr>
            <w:rFonts w:ascii="Microsoft New Tai Lue" w:hAnsi="Microsoft New Tai Lue" w:cs="Microsoft New Tai Lue"/>
            <w:bCs/>
            <w:szCs w:val="21"/>
            <w:u w:val="single"/>
          </w:rPr>
          <w:t xml:space="preserve">2023  </w:t>
        </w:r>
        <w:r>
          <w:rPr>
            <w:rFonts w:ascii="Microsoft New Tai Lue" w:hAnsi="Microsoft New Tai Lue" w:cs="Microsoft New Tai Lue" w:hint="eastAsia"/>
            <w:bCs/>
            <w:szCs w:val="21"/>
          </w:rPr>
          <w:t>年</w:t>
        </w:r>
        <w:r>
          <w:rPr>
            <w:rFonts w:ascii="Microsoft New Tai Lue" w:hAnsi="Microsoft New Tai Lue" w:cs="Microsoft New Tai Lue"/>
            <w:bCs/>
            <w:szCs w:val="21"/>
            <w:u w:val="single"/>
          </w:rPr>
          <w:t xml:space="preserve">  04</w:t>
        </w:r>
      </w:smartTag>
      <w:r>
        <w:rPr>
          <w:rFonts w:ascii="Microsoft New Tai Lue" w:hAnsi="Microsoft New Tai Lue" w:cs="Microsoft New Tai Lue" w:hint="eastAsia"/>
          <w:bCs/>
          <w:szCs w:val="21"/>
        </w:rPr>
        <w:t>月</w:t>
      </w:r>
      <w:r>
        <w:rPr>
          <w:rFonts w:ascii="Microsoft New Tai Lue" w:hAnsi="Microsoft New Tai Lue" w:cs="Microsoft New Tai Lue"/>
          <w:bCs/>
          <w:szCs w:val="21"/>
          <w:u w:val="single"/>
        </w:rPr>
        <w:t xml:space="preserve"> 10</w:t>
      </w:r>
      <w:r>
        <w:rPr>
          <w:rFonts w:ascii="Microsoft New Tai Lue" w:hAnsi="Microsoft New Tai Lue" w:cs="Microsoft New Tai Lue" w:hint="eastAsia"/>
          <w:bCs/>
          <w:szCs w:val="21"/>
        </w:rPr>
        <w:t>日</w:t>
      </w:r>
      <w:r>
        <w:rPr>
          <w:rFonts w:ascii="Microsoft New Tai Lue" w:hAnsi="Microsoft New Tai Lue" w:cs="Microsoft New Tai Lue"/>
          <w:bCs/>
          <w:szCs w:val="21"/>
          <w:u w:val="single"/>
        </w:rPr>
        <w:t xml:space="preserve"> 17 </w:t>
      </w:r>
      <w:r>
        <w:rPr>
          <w:rFonts w:ascii="Microsoft New Tai Lue" w:hAnsi="Microsoft New Tai Lue" w:cs="Microsoft New Tai Lue" w:hint="eastAsia"/>
          <w:bCs/>
          <w:szCs w:val="21"/>
        </w:rPr>
        <w:t>点</w:t>
      </w:r>
      <w:r>
        <w:rPr>
          <w:rFonts w:ascii="Microsoft New Tai Lue" w:hAnsi="Microsoft New Tai Lue" w:cs="Microsoft New Tai Lue"/>
          <w:bCs/>
          <w:szCs w:val="21"/>
          <w:u w:val="single"/>
        </w:rPr>
        <w:t xml:space="preserve">  00  </w:t>
      </w:r>
      <w:r>
        <w:rPr>
          <w:rFonts w:ascii="Microsoft New Tai Lue" w:hAnsi="Microsoft New Tai Lue" w:cs="Microsoft New Tai Lue" w:hint="eastAsia"/>
          <w:bCs/>
          <w:szCs w:val="21"/>
        </w:rPr>
        <w:t>分（北京时间）</w:t>
      </w:r>
    </w:p>
    <w:p w:rsidR="00795607" w:rsidRDefault="00795607" w:rsidP="00301DA2">
      <w:pPr>
        <w:adjustRightInd w:val="0"/>
        <w:snapToGrid w:val="0"/>
        <w:spacing w:line="360" w:lineRule="auto"/>
        <w:ind w:firstLineChars="250" w:firstLine="31680"/>
        <w:rPr>
          <w:rFonts w:ascii="Microsoft New Tai Lue" w:hAnsi="Microsoft New Tai Lue" w:cs="Microsoft New Tai Lue"/>
          <w:bCs/>
          <w:szCs w:val="21"/>
        </w:rPr>
      </w:pPr>
      <w:r>
        <w:rPr>
          <w:rFonts w:ascii="Microsoft New Tai Lue" w:hAnsi="Microsoft New Tai Lue" w:cs="Microsoft New Tai Lue" w:hint="eastAsia"/>
          <w:bCs/>
          <w:szCs w:val="21"/>
        </w:rPr>
        <w:t>地点：</w:t>
      </w:r>
      <w:r>
        <w:rPr>
          <w:rFonts w:ascii="Microsoft New Tai Lue" w:hAnsi="Microsoft New Tai Lue" w:cs="Microsoft New Tai Lue"/>
          <w:bCs/>
          <w:szCs w:val="21"/>
        </w:rPr>
        <w:t xml:space="preserve"> </w:t>
      </w:r>
      <w:r>
        <w:rPr>
          <w:rFonts w:ascii="Microsoft New Tai Lue" w:hAnsi="Microsoft New Tai Lue" w:cs="Microsoft New Tai Lue" w:hint="eastAsia"/>
          <w:bCs/>
          <w:szCs w:val="21"/>
        </w:rPr>
        <w:t>镇江大东纸业有限公司</w:t>
      </w:r>
    </w:p>
    <w:p w:rsidR="00795607" w:rsidRDefault="00795607">
      <w:pPr>
        <w:spacing w:line="360" w:lineRule="auto"/>
        <w:rPr>
          <w:rFonts w:ascii="Microsoft New Tai Lue" w:hAnsi="Microsoft New Tai Lue" w:cs="Microsoft New Tai Lue"/>
          <w:b/>
          <w:bCs/>
          <w:kern w:val="44"/>
          <w:szCs w:val="44"/>
        </w:rPr>
      </w:pPr>
      <w:bookmarkStart w:id="21" w:name="_Toc93909069"/>
      <w:bookmarkStart w:id="22" w:name="_Toc80792693"/>
      <w:bookmarkStart w:id="23" w:name="_Toc96347855"/>
      <w:r>
        <w:rPr>
          <w:rFonts w:ascii="Microsoft New Tai Lue" w:hAnsi="Microsoft New Tai Lue" w:cs="Microsoft New Tai Lue" w:hint="eastAsia"/>
          <w:b/>
          <w:bCs/>
          <w:kern w:val="44"/>
          <w:szCs w:val="44"/>
        </w:rPr>
        <w:t>五、</w:t>
      </w:r>
      <w:bookmarkEnd w:id="21"/>
      <w:bookmarkEnd w:id="22"/>
      <w:bookmarkEnd w:id="23"/>
      <w:r>
        <w:rPr>
          <w:rFonts w:ascii="Microsoft New Tai Lue" w:hAnsi="Microsoft New Tai Lue" w:cs="Microsoft New Tai Lue" w:hint="eastAsia"/>
          <w:b/>
          <w:bCs/>
          <w:kern w:val="44"/>
          <w:szCs w:val="44"/>
        </w:rPr>
        <w:t>评标方式和时间</w:t>
      </w:r>
    </w:p>
    <w:p w:rsidR="00795607" w:rsidRDefault="00795607" w:rsidP="00301DA2">
      <w:pPr>
        <w:spacing w:line="360" w:lineRule="auto"/>
        <w:ind w:firstLineChars="250" w:firstLine="31680"/>
        <w:rPr>
          <w:rFonts w:ascii="Microsoft New Tai Lue" w:hAnsi="Microsoft New Tai Lue" w:cs="Microsoft New Tai Lue"/>
        </w:rPr>
      </w:pPr>
      <w:r>
        <w:rPr>
          <w:rFonts w:ascii="Microsoft New Tai Lue" w:hAnsi="Microsoft New Tai Lue" w:cs="Microsoft New Tai Lue" w:hint="eastAsia"/>
        </w:rPr>
        <w:t>收到投标文件后一个月内由大东纸业有限公司组织专家综合评定。</w:t>
      </w:r>
    </w:p>
    <w:p w:rsidR="00795607" w:rsidRDefault="00795607">
      <w:pPr>
        <w:spacing w:line="360" w:lineRule="auto"/>
        <w:rPr>
          <w:rFonts w:ascii="Microsoft New Tai Lue" w:hAnsi="Microsoft New Tai Lue" w:cs="Microsoft New Tai Lue"/>
          <w:b/>
          <w:bCs/>
          <w:kern w:val="44"/>
          <w:szCs w:val="44"/>
        </w:rPr>
      </w:pPr>
      <w:bookmarkStart w:id="24" w:name="_Toc93909070"/>
      <w:bookmarkStart w:id="25" w:name="_Toc96347856"/>
      <w:r>
        <w:rPr>
          <w:rFonts w:ascii="Microsoft New Tai Lue" w:hAnsi="Microsoft New Tai Lue" w:cs="Microsoft New Tai Lue" w:hint="eastAsia"/>
          <w:b/>
          <w:bCs/>
          <w:kern w:val="44"/>
          <w:szCs w:val="44"/>
        </w:rPr>
        <w:t>六、其他补充事宜</w:t>
      </w:r>
      <w:bookmarkStart w:id="26" w:name="_Toc80792694"/>
      <w:bookmarkStart w:id="27" w:name="_Toc80264702"/>
      <w:bookmarkStart w:id="28" w:name="_Toc93909071"/>
      <w:bookmarkStart w:id="29" w:name="_Toc96347857"/>
      <w:bookmarkEnd w:id="24"/>
      <w:bookmarkEnd w:id="25"/>
      <w:r>
        <w:rPr>
          <w:rFonts w:ascii="Microsoft New Tai Lue" w:hAnsi="Microsoft New Tai Lue" w:cs="Microsoft New Tai Lue" w:hint="eastAsia"/>
          <w:b/>
          <w:bCs/>
          <w:kern w:val="44"/>
          <w:szCs w:val="44"/>
        </w:rPr>
        <w:t>：无</w:t>
      </w:r>
    </w:p>
    <w:p w:rsidR="00795607" w:rsidRDefault="00795607">
      <w:pPr>
        <w:spacing w:line="360" w:lineRule="auto"/>
        <w:rPr>
          <w:rFonts w:ascii="Microsoft New Tai Lue" w:hAnsi="Microsoft New Tai Lue" w:cs="Microsoft New Tai Lue"/>
          <w:snapToGrid w:val="0"/>
          <w:kern w:val="0"/>
          <w:szCs w:val="21"/>
        </w:rPr>
      </w:pPr>
      <w:r>
        <w:rPr>
          <w:rFonts w:ascii="Microsoft New Tai Lue" w:hAnsi="Microsoft New Tai Lue" w:cs="Microsoft New Tai Lue" w:hint="eastAsia"/>
          <w:b/>
          <w:bCs/>
          <w:kern w:val="44"/>
          <w:szCs w:val="44"/>
        </w:rPr>
        <w:t>七、</w:t>
      </w:r>
      <w:bookmarkEnd w:id="26"/>
      <w:bookmarkEnd w:id="27"/>
      <w:r>
        <w:rPr>
          <w:rFonts w:ascii="Microsoft New Tai Lue" w:hAnsi="Microsoft New Tai Lue" w:cs="Microsoft New Tai Lue" w:hint="eastAsia"/>
          <w:b/>
          <w:bCs/>
          <w:kern w:val="44"/>
          <w:szCs w:val="44"/>
        </w:rPr>
        <w:t>对本次招标提出询问，请按以下方式联系。</w:t>
      </w:r>
      <w:bookmarkStart w:id="30" w:name="_Toc28359085"/>
      <w:bookmarkEnd w:id="28"/>
      <w:bookmarkEnd w:id="29"/>
    </w:p>
    <w:p w:rsidR="00795607" w:rsidRDefault="00795607">
      <w:pPr>
        <w:adjustRightInd w:val="0"/>
        <w:snapToGrid w:val="0"/>
        <w:spacing w:line="360" w:lineRule="auto"/>
        <w:rPr>
          <w:rFonts w:ascii="Microsoft New Tai Lue" w:hAnsi="Microsoft New Tai Lue" w:cs="Microsoft New Tai Lue"/>
          <w:snapToGrid w:val="0"/>
          <w:kern w:val="0"/>
          <w:szCs w:val="21"/>
        </w:rPr>
      </w:pPr>
      <w:r>
        <w:rPr>
          <w:rFonts w:ascii="Microsoft New Tai Lue" w:hAnsi="Microsoft New Tai Lue" w:cs="Microsoft New Tai Lue"/>
          <w:snapToGrid w:val="0"/>
          <w:kern w:val="0"/>
          <w:szCs w:val="21"/>
        </w:rPr>
        <w:t xml:space="preserve">     </w:t>
      </w:r>
      <w:r>
        <w:rPr>
          <w:rFonts w:ascii="Microsoft New Tai Lue" w:hAnsi="Microsoft New Tai Lue" w:cs="Microsoft New Tai Lue" w:hint="eastAsia"/>
          <w:snapToGrid w:val="0"/>
          <w:kern w:val="0"/>
          <w:szCs w:val="21"/>
        </w:rPr>
        <w:t>单位：镇江大东纸业有限公司</w:t>
      </w:r>
    </w:p>
    <w:p w:rsidR="00795607" w:rsidRDefault="00795607" w:rsidP="00301DA2">
      <w:pPr>
        <w:adjustRightInd w:val="0"/>
        <w:snapToGrid w:val="0"/>
        <w:spacing w:line="360" w:lineRule="auto"/>
        <w:ind w:firstLineChars="250" w:firstLine="31680"/>
        <w:rPr>
          <w:rFonts w:ascii="Microsoft New Tai Lue" w:hAnsi="Microsoft New Tai Lue" w:cs="Microsoft New Tai Lue"/>
          <w:snapToGrid w:val="0"/>
          <w:kern w:val="0"/>
          <w:szCs w:val="21"/>
        </w:rPr>
      </w:pPr>
      <w:r>
        <w:rPr>
          <w:rFonts w:ascii="Microsoft New Tai Lue" w:hAnsi="Microsoft New Tai Lue" w:cs="Microsoft New Tai Lue" w:hint="eastAsia"/>
          <w:snapToGrid w:val="0"/>
          <w:kern w:val="0"/>
          <w:szCs w:val="21"/>
        </w:rPr>
        <w:t>地</w:t>
      </w:r>
      <w:r>
        <w:rPr>
          <w:rFonts w:ascii="Microsoft New Tai Lue" w:hAnsi="Microsoft New Tai Lue" w:cs="Microsoft New Tai Lue"/>
          <w:snapToGrid w:val="0"/>
          <w:kern w:val="0"/>
          <w:szCs w:val="21"/>
        </w:rPr>
        <w:t xml:space="preserve"> </w:t>
      </w:r>
      <w:r>
        <w:rPr>
          <w:rFonts w:ascii="Microsoft New Tai Lue" w:hAnsi="Microsoft New Tai Lue" w:cs="Microsoft New Tai Lue" w:hint="eastAsia"/>
          <w:snapToGrid w:val="0"/>
          <w:kern w:val="0"/>
          <w:szCs w:val="21"/>
        </w:rPr>
        <w:t>址：江苏省镇江新区大港东方路</w:t>
      </w:r>
      <w:r>
        <w:rPr>
          <w:rFonts w:ascii="Microsoft New Tai Lue" w:hAnsi="Microsoft New Tai Lue" w:cs="Microsoft New Tai Lue"/>
          <w:snapToGrid w:val="0"/>
          <w:kern w:val="0"/>
          <w:szCs w:val="21"/>
        </w:rPr>
        <w:t>8</w:t>
      </w:r>
      <w:r>
        <w:rPr>
          <w:rFonts w:ascii="Microsoft New Tai Lue" w:hAnsi="Microsoft New Tai Lue" w:cs="Microsoft New Tai Lue" w:hint="eastAsia"/>
          <w:snapToGrid w:val="0"/>
          <w:kern w:val="0"/>
          <w:szCs w:val="21"/>
        </w:rPr>
        <w:t>号</w:t>
      </w:r>
    </w:p>
    <w:p w:rsidR="00795607" w:rsidRDefault="00795607" w:rsidP="00301DA2">
      <w:pPr>
        <w:adjustRightInd w:val="0"/>
        <w:snapToGrid w:val="0"/>
        <w:spacing w:line="360" w:lineRule="auto"/>
        <w:ind w:firstLineChars="250" w:firstLine="31680"/>
        <w:rPr>
          <w:rFonts w:ascii="Microsoft New Tai Lue" w:hAnsi="Microsoft New Tai Lue" w:cs="Microsoft New Tai Lue"/>
          <w:snapToGrid w:val="0"/>
          <w:kern w:val="0"/>
          <w:szCs w:val="21"/>
        </w:rPr>
      </w:pPr>
      <w:r>
        <w:rPr>
          <w:rFonts w:ascii="Microsoft New Tai Lue" w:hAnsi="Microsoft New Tai Lue" w:cs="Microsoft New Tai Lue" w:hint="eastAsia"/>
          <w:snapToGrid w:val="0"/>
          <w:kern w:val="0"/>
          <w:szCs w:val="21"/>
        </w:rPr>
        <w:t>联系人：戴罗根</w:t>
      </w:r>
    </w:p>
    <w:p w:rsidR="00795607" w:rsidRDefault="00795607" w:rsidP="00D442A4">
      <w:pPr>
        <w:adjustRightInd w:val="0"/>
        <w:snapToGrid w:val="0"/>
        <w:spacing w:line="360" w:lineRule="auto"/>
        <w:ind w:firstLineChars="250" w:firstLine="31680"/>
        <w:rPr>
          <w:rFonts w:ascii="Microsoft New Tai Lue" w:hAnsi="Microsoft New Tai Lue" w:cs="Microsoft New Tai Lue"/>
          <w:snapToGrid w:val="0"/>
          <w:kern w:val="0"/>
          <w:szCs w:val="21"/>
        </w:rPr>
      </w:pPr>
      <w:r>
        <w:rPr>
          <w:rFonts w:ascii="Microsoft New Tai Lue" w:hAnsi="Microsoft New Tai Lue" w:cs="Microsoft New Tai Lue" w:hint="eastAsia"/>
          <w:snapToGrid w:val="0"/>
          <w:kern w:val="0"/>
          <w:szCs w:val="21"/>
        </w:rPr>
        <w:t>联系方式：</w:t>
      </w:r>
      <w:r>
        <w:rPr>
          <w:rFonts w:ascii="Microsoft New Tai Lue" w:hAnsi="Microsoft New Tai Lue" w:cs="Microsoft New Tai Lue"/>
          <w:snapToGrid w:val="0"/>
          <w:kern w:val="0"/>
          <w:szCs w:val="21"/>
        </w:rPr>
        <w:t>0511-88820202</w:t>
      </w:r>
      <w:r>
        <w:rPr>
          <w:rFonts w:ascii="Microsoft New Tai Lue" w:hAnsi="Microsoft New Tai Lue" w:cs="Microsoft New Tai Lue" w:hint="eastAsia"/>
          <w:snapToGrid w:val="0"/>
          <w:kern w:val="0"/>
          <w:szCs w:val="21"/>
        </w:rPr>
        <w:t>，手机：</w:t>
      </w:r>
      <w:r>
        <w:rPr>
          <w:rFonts w:ascii="Microsoft New Tai Lue" w:hAnsi="Microsoft New Tai Lue" w:cs="Microsoft New Tai Lue"/>
          <w:snapToGrid w:val="0"/>
          <w:kern w:val="0"/>
          <w:szCs w:val="21"/>
        </w:rPr>
        <w:t>13605287637</w:t>
      </w:r>
      <w:r>
        <w:rPr>
          <w:rFonts w:ascii="Microsoft New Tai Lue" w:hAnsi="Microsoft New Tai Lue" w:cs="Microsoft New Tai Lue" w:hint="eastAsia"/>
          <w:szCs w:val="21"/>
        </w:rPr>
        <w:t>．</w:t>
      </w:r>
    </w:p>
    <w:bookmarkEnd w:id="30"/>
    <w:p w:rsidR="00795607" w:rsidRDefault="00795607"/>
    <w:p w:rsidR="00795607" w:rsidRDefault="00795607">
      <w:bookmarkStart w:id="31" w:name="_GoBack"/>
      <w:bookmarkEnd w:id="31"/>
    </w:p>
    <w:sectPr w:rsidR="00795607" w:rsidSect="006D6D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等线 Light">
    <w:altName w:val="宋体"/>
    <w:panose1 w:val="00000000000000000000"/>
    <w:charset w:val="86"/>
    <w:family w:val="auto"/>
    <w:notTrueType/>
    <w:pitch w:val="default"/>
    <w:sig w:usb0="00000001" w:usb1="080E0000" w:usb2="00000010" w:usb3="00000000" w:csb0="00040000" w:csb1="00000000"/>
  </w:font>
  <w:font w:name="Microsoft New Tai Lue">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47EFE6"/>
    <w:multiLevelType w:val="singleLevel"/>
    <w:tmpl w:val="8747EFE6"/>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Tc0MTgzOWUzMGRkY2YxZDhjMWQ3YjQ4MTJiN2I0NWMifQ=="/>
  </w:docVars>
  <w:rsids>
    <w:rsidRoot w:val="00F91455"/>
    <w:rsid w:val="000C2AFC"/>
    <w:rsid w:val="00137CF1"/>
    <w:rsid w:val="001A55D1"/>
    <w:rsid w:val="002320F9"/>
    <w:rsid w:val="00301DA2"/>
    <w:rsid w:val="00502567"/>
    <w:rsid w:val="00593499"/>
    <w:rsid w:val="00672173"/>
    <w:rsid w:val="006D6DD0"/>
    <w:rsid w:val="00795607"/>
    <w:rsid w:val="007C4095"/>
    <w:rsid w:val="00B16D9D"/>
    <w:rsid w:val="00B9350E"/>
    <w:rsid w:val="00C44FD5"/>
    <w:rsid w:val="00D442A4"/>
    <w:rsid w:val="00DE541E"/>
    <w:rsid w:val="00F26876"/>
    <w:rsid w:val="00F91455"/>
    <w:rsid w:val="01ED76DB"/>
    <w:rsid w:val="02355837"/>
    <w:rsid w:val="0293255D"/>
    <w:rsid w:val="081755BB"/>
    <w:rsid w:val="0C2A7018"/>
    <w:rsid w:val="0CC06645"/>
    <w:rsid w:val="1484109D"/>
    <w:rsid w:val="18852C1F"/>
    <w:rsid w:val="1DB71740"/>
    <w:rsid w:val="28D728F5"/>
    <w:rsid w:val="2C9B7CA1"/>
    <w:rsid w:val="345B055A"/>
    <w:rsid w:val="36684D75"/>
    <w:rsid w:val="3B3D2A8B"/>
    <w:rsid w:val="4A414214"/>
    <w:rsid w:val="50271176"/>
    <w:rsid w:val="527C4958"/>
    <w:rsid w:val="56C67981"/>
    <w:rsid w:val="5D1256CE"/>
    <w:rsid w:val="685169CA"/>
    <w:rsid w:val="6BAD583C"/>
    <w:rsid w:val="6C223454"/>
    <w:rsid w:val="6CAD5413"/>
    <w:rsid w:val="7D6D56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4"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D6DD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TOC4"/>
    <w:link w:val="BodyTextChar"/>
    <w:uiPriority w:val="99"/>
    <w:rsid w:val="006D6DD0"/>
    <w:rPr>
      <w:rFonts w:ascii="楷体_GB2312" w:eastAsia="楷体_GB2312" w:hAnsi="Arial"/>
      <w:sz w:val="2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TOC4">
    <w:name w:val="toc 4"/>
    <w:basedOn w:val="Normal"/>
    <w:next w:val="Normal"/>
    <w:uiPriority w:val="99"/>
    <w:semiHidden/>
    <w:rsid w:val="006D6DD0"/>
    <w:pPr>
      <w:ind w:left="630"/>
      <w:jc w:val="left"/>
    </w:pPr>
    <w:rPr>
      <w:sz w:val="18"/>
    </w:rPr>
  </w:style>
  <w:style w:type="paragraph" w:styleId="Index4">
    <w:name w:val="index 4"/>
    <w:basedOn w:val="Normal"/>
    <w:next w:val="Normal"/>
    <w:uiPriority w:val="99"/>
    <w:rsid w:val="006D6DD0"/>
    <w:pPr>
      <w:ind w:leftChars="600" w:left="600"/>
    </w:pPr>
  </w:style>
  <w:style w:type="paragraph" w:styleId="Title">
    <w:name w:val="Title"/>
    <w:basedOn w:val="Normal"/>
    <w:next w:val="Normal"/>
    <w:link w:val="TitleChar"/>
    <w:uiPriority w:val="99"/>
    <w:qFormat/>
    <w:rsid w:val="006D6DD0"/>
    <w:pPr>
      <w:spacing w:before="240" w:after="60"/>
      <w:jc w:val="center"/>
      <w:outlineLvl w:val="0"/>
    </w:pPr>
    <w:rPr>
      <w:rFonts w:ascii="等线 Light" w:hAnsi="等线 Light"/>
      <w:b/>
      <w:bCs/>
      <w:sz w:val="32"/>
      <w:szCs w:val="32"/>
    </w:rPr>
  </w:style>
  <w:style w:type="character" w:customStyle="1" w:styleId="TitleChar">
    <w:name w:val="Title Char"/>
    <w:basedOn w:val="DefaultParagraphFont"/>
    <w:link w:val="Title"/>
    <w:uiPriority w:val="99"/>
    <w:locked/>
    <w:rsid w:val="006D6DD0"/>
    <w:rPr>
      <w:rFonts w:ascii="等线 Light" w:eastAsia="宋体" w:hAnsi="等线 Light" w:cs="Times New Roman"/>
      <w:b/>
      <w:bCs/>
      <w:sz w:val="32"/>
      <w:szCs w:val="32"/>
    </w:rPr>
  </w:style>
  <w:style w:type="paragraph" w:customStyle="1" w:styleId="ListParagraph1">
    <w:name w:val="List Paragraph1"/>
    <w:basedOn w:val="Normal"/>
    <w:uiPriority w:val="99"/>
    <w:rsid w:val="006D6DD0"/>
    <w:pPr>
      <w:autoSpaceDE w:val="0"/>
      <w:autoSpaceDN w:val="0"/>
      <w:ind w:left="400" w:firstLine="420"/>
      <w:jc w:val="left"/>
    </w:pPr>
    <w:rPr>
      <w:rFonts w:ascii="宋体" w:hAnsi="宋体" w:cs="宋体"/>
      <w:kern w:val="0"/>
      <w:sz w:val="22"/>
      <w:szCs w:val="22"/>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165</Words>
  <Characters>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wxx</dc:creator>
  <cp:keywords/>
  <dc:description/>
  <cp:lastModifiedBy>u60001650</cp:lastModifiedBy>
  <cp:revision>8</cp:revision>
  <cp:lastPrinted>2023-03-07T00:34:00Z</cp:lastPrinted>
  <dcterms:created xsi:type="dcterms:W3CDTF">2023-03-06T02:34:00Z</dcterms:created>
  <dcterms:modified xsi:type="dcterms:W3CDTF">2023-03-13T03:10:00Z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74D6CA437AF0402AAD53DD83CCD27A94</vt:lpwstr>
  </property>
</Properties>
</file>