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2C" w:rsidRDefault="00297248">
      <w:pPr>
        <w:spacing w:line="360" w:lineRule="auto"/>
        <w:jc w:val="left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 xml:space="preserve">                 </w:t>
      </w:r>
      <w:r>
        <w:rPr>
          <w:rFonts w:ascii="宋体" w:hAnsi="宋体" w:hint="eastAsia"/>
          <w:b/>
          <w:color w:val="000000"/>
          <w:sz w:val="44"/>
          <w:szCs w:val="44"/>
        </w:rPr>
        <w:t>招标公告</w:t>
      </w:r>
    </w:p>
    <w:p w:rsidR="00A1282C" w:rsidRDefault="00A1282C">
      <w:pPr>
        <w:adjustRightInd w:val="0"/>
        <w:snapToGrid w:val="0"/>
        <w:spacing w:line="360" w:lineRule="auto"/>
        <w:ind w:firstLineChars="200" w:firstLine="480"/>
        <w:rPr>
          <w:color w:val="000000"/>
          <w:kern w:val="0"/>
          <w:sz w:val="24"/>
          <w:u w:val="single"/>
        </w:rPr>
      </w:pPr>
    </w:p>
    <w:p w:rsidR="00A1282C" w:rsidRDefault="00297248">
      <w:pPr>
        <w:pStyle w:val="215"/>
        <w:spacing w:afterLines="0" w:line="240" w:lineRule="auto"/>
        <w:rPr>
          <w:rFonts w:ascii="微软雅黑" w:eastAsia="微软雅黑" w:hAnsi="微软雅黑" w:cs="微软雅黑"/>
          <w:b w:val="0"/>
          <w:bCs w:val="0"/>
          <w:sz w:val="28"/>
          <w:szCs w:val="28"/>
        </w:rPr>
      </w:pPr>
      <w:bookmarkStart w:id="0" w:name="_Toc387526272"/>
      <w:bookmarkStart w:id="1" w:name="_Toc12939"/>
      <w:bookmarkStart w:id="2" w:name="_Toc387526168"/>
      <w:bookmarkStart w:id="3" w:name="_Toc480294406"/>
      <w:bookmarkStart w:id="4" w:name="_Toc387526364"/>
      <w:r>
        <w:rPr>
          <w:rFonts w:ascii="微软雅黑" w:eastAsia="微软雅黑" w:hAnsi="微软雅黑" w:cs="微软雅黑" w:hint="eastAsia"/>
          <w:b w:val="0"/>
          <w:bCs w:val="0"/>
          <w:sz w:val="28"/>
          <w:szCs w:val="28"/>
        </w:rPr>
        <w:t>1.  项目概况</w:t>
      </w:r>
      <w:bookmarkEnd w:id="0"/>
      <w:bookmarkEnd w:id="1"/>
      <w:bookmarkEnd w:id="2"/>
      <w:bookmarkEnd w:id="3"/>
      <w:bookmarkEnd w:id="4"/>
    </w:p>
    <w:p w:rsidR="00973F30" w:rsidRDefault="00D73E21" w:rsidP="00973F30">
      <w:pPr>
        <w:pStyle w:val="215"/>
        <w:spacing w:afterLines="0" w:line="240" w:lineRule="auto"/>
        <w:ind w:firstLine="480"/>
        <w:rPr>
          <w:rFonts w:ascii="楷体" w:eastAsia="楷体" w:hAnsi="楷体" w:cs="楷体"/>
          <w:b w:val="0"/>
          <w:bCs w:val="0"/>
          <w:sz w:val="24"/>
          <w:szCs w:val="24"/>
        </w:rPr>
      </w:pPr>
      <w:r w:rsidRPr="00D73E21">
        <w:rPr>
          <w:rFonts w:ascii="楷体" w:eastAsia="楷体" w:hAnsi="楷体" w:cs="楷体" w:hint="eastAsia"/>
          <w:b w:val="0"/>
          <w:bCs w:val="0"/>
          <w:sz w:val="24"/>
          <w:szCs w:val="24"/>
        </w:rPr>
        <w:t>PM8烘干部汽罩暖</w:t>
      </w:r>
      <w:r w:rsidR="007E0E03">
        <w:rPr>
          <w:rFonts w:ascii="楷体" w:eastAsia="楷体" w:hAnsi="楷体" w:cs="楷体" w:hint="eastAsia"/>
          <w:b w:val="0"/>
          <w:bCs w:val="0"/>
          <w:sz w:val="24"/>
          <w:szCs w:val="24"/>
        </w:rPr>
        <w:t>送</w:t>
      </w:r>
      <w:r w:rsidRPr="00D73E21">
        <w:rPr>
          <w:rFonts w:ascii="楷体" w:eastAsia="楷体" w:hAnsi="楷体" w:cs="楷体" w:hint="eastAsia"/>
          <w:b w:val="0"/>
          <w:bCs w:val="0"/>
          <w:sz w:val="24"/>
          <w:szCs w:val="24"/>
        </w:rPr>
        <w:t>风系统袋通风风机风压低、吸风箱设计不合理，无法将热风有效送入烘干区，烘干区湿空气通风不畅，造成湿度过高，烘干效率差，形成纸质湿斑，产生废品，吨纸汽耗过高，限制了纸机进一步提速及产能的增加，为确保设备的正常运行</w:t>
      </w:r>
      <w:r w:rsidR="00973F30" w:rsidRPr="00973F30">
        <w:rPr>
          <w:rFonts w:ascii="楷体" w:eastAsia="楷体" w:hAnsi="楷体" w:cs="楷体" w:hint="eastAsia"/>
          <w:b w:val="0"/>
          <w:bCs w:val="0"/>
          <w:sz w:val="24"/>
          <w:szCs w:val="24"/>
        </w:rPr>
        <w:t>，现需对汽罩送暖风系统进行改造</w:t>
      </w:r>
    </w:p>
    <w:p w:rsidR="00A1282C" w:rsidRDefault="00297248" w:rsidP="00973F30">
      <w:pPr>
        <w:pStyle w:val="215"/>
        <w:spacing w:afterLines="0" w:line="240" w:lineRule="auto"/>
        <w:rPr>
          <w:rFonts w:ascii="微软雅黑" w:eastAsia="微软雅黑" w:hAnsi="微软雅黑" w:cs="微软雅黑"/>
          <w:b w:val="0"/>
          <w:bCs w:val="0"/>
          <w:sz w:val="28"/>
          <w:szCs w:val="28"/>
        </w:rPr>
      </w:pPr>
      <w:r>
        <w:rPr>
          <w:rFonts w:ascii="微软雅黑" w:eastAsia="微软雅黑" w:hAnsi="微软雅黑" w:cs="微软雅黑" w:hint="eastAsia"/>
          <w:b w:val="0"/>
          <w:bCs w:val="0"/>
          <w:sz w:val="28"/>
          <w:szCs w:val="28"/>
        </w:rPr>
        <w:t>2.  招标范围</w:t>
      </w:r>
    </w:p>
    <w:p w:rsidR="00A1282C" w:rsidRDefault="00297248">
      <w:pPr>
        <w:pStyle w:val="215"/>
        <w:spacing w:afterLines="0" w:line="240" w:lineRule="auto"/>
        <w:ind w:firstLine="480"/>
        <w:rPr>
          <w:rFonts w:ascii="微软雅黑" w:eastAsia="微软雅黑" w:hAnsi="微软雅黑" w:cs="微软雅黑"/>
          <w:b w:val="0"/>
          <w:bCs w:val="0"/>
          <w:sz w:val="24"/>
          <w:szCs w:val="24"/>
        </w:rPr>
      </w:pPr>
      <w:r>
        <w:rPr>
          <w:rFonts w:ascii="微软雅黑" w:eastAsia="微软雅黑" w:hAnsi="微软雅黑" w:cs="微软雅黑" w:hint="eastAsia"/>
          <w:b w:val="0"/>
          <w:bCs w:val="0"/>
          <w:sz w:val="24"/>
          <w:szCs w:val="24"/>
        </w:rPr>
        <w:t>本工程分1个标段;</w:t>
      </w:r>
      <w:r>
        <w:rPr>
          <w:rFonts w:ascii="楷体" w:eastAsia="楷体" w:hAnsi="楷体" w:cs="楷体" w:hint="eastAsia"/>
          <w:b w:val="0"/>
          <w:bCs w:val="0"/>
          <w:sz w:val="24"/>
          <w:szCs w:val="24"/>
        </w:rPr>
        <w:t>大东纸业</w:t>
      </w:r>
      <w:r w:rsidR="00973F30">
        <w:rPr>
          <w:rFonts w:ascii="楷体" w:eastAsia="楷体" w:hAnsi="楷体" w:cs="楷体" w:hint="eastAsia"/>
          <w:b w:val="0"/>
          <w:bCs w:val="0"/>
          <w:sz w:val="24"/>
          <w:szCs w:val="24"/>
        </w:rPr>
        <w:t>PM</w:t>
      </w:r>
      <w:r w:rsidR="00D73E21">
        <w:rPr>
          <w:rFonts w:ascii="楷体" w:eastAsia="楷体" w:hAnsi="楷体" w:cs="楷体" w:hint="eastAsia"/>
          <w:b w:val="0"/>
          <w:bCs w:val="0"/>
          <w:sz w:val="24"/>
          <w:szCs w:val="24"/>
        </w:rPr>
        <w:t>8</w:t>
      </w:r>
      <w:r w:rsidR="00973F30">
        <w:rPr>
          <w:rFonts w:ascii="楷体" w:eastAsia="楷体" w:hAnsi="楷体" w:cs="楷体" w:hint="eastAsia"/>
          <w:b w:val="0"/>
          <w:bCs w:val="0"/>
          <w:sz w:val="24"/>
          <w:szCs w:val="24"/>
        </w:rPr>
        <w:t>烘干部汽罩暖</w:t>
      </w:r>
      <w:r w:rsidR="007E0E03">
        <w:rPr>
          <w:rFonts w:ascii="楷体" w:eastAsia="楷体" w:hAnsi="楷体" w:cs="楷体" w:hint="eastAsia"/>
          <w:b w:val="0"/>
          <w:bCs w:val="0"/>
          <w:sz w:val="24"/>
          <w:szCs w:val="24"/>
        </w:rPr>
        <w:t>送</w:t>
      </w:r>
      <w:r w:rsidR="00973F30">
        <w:rPr>
          <w:rFonts w:ascii="楷体" w:eastAsia="楷体" w:hAnsi="楷体" w:cs="楷体" w:hint="eastAsia"/>
          <w:b w:val="0"/>
          <w:bCs w:val="0"/>
          <w:sz w:val="24"/>
          <w:szCs w:val="24"/>
        </w:rPr>
        <w:t>风系统</w:t>
      </w:r>
    </w:p>
    <w:p w:rsidR="00A1282C" w:rsidRDefault="00297248">
      <w:pPr>
        <w:pStyle w:val="215"/>
        <w:spacing w:afterLines="0" w:line="240" w:lineRule="auto"/>
        <w:rPr>
          <w:rFonts w:ascii="微软雅黑" w:eastAsia="微软雅黑" w:hAnsi="微软雅黑" w:cs="微软雅黑"/>
          <w:b w:val="0"/>
          <w:bCs w:val="0"/>
          <w:sz w:val="28"/>
          <w:szCs w:val="28"/>
        </w:rPr>
      </w:pPr>
      <w:bookmarkStart w:id="5" w:name="_Toc387526273"/>
      <w:bookmarkStart w:id="6" w:name="_Toc20597"/>
      <w:bookmarkStart w:id="7" w:name="_Toc387526365"/>
      <w:bookmarkStart w:id="8" w:name="_Toc387526169"/>
      <w:bookmarkStart w:id="9" w:name="_Toc480294407"/>
      <w:r>
        <w:rPr>
          <w:rFonts w:ascii="微软雅黑" w:eastAsia="微软雅黑" w:hAnsi="微软雅黑" w:cs="微软雅黑" w:hint="eastAsia"/>
          <w:b w:val="0"/>
          <w:bCs w:val="0"/>
          <w:sz w:val="28"/>
          <w:szCs w:val="28"/>
        </w:rPr>
        <w:t>3.  投标人资格要求</w:t>
      </w:r>
      <w:bookmarkEnd w:id="5"/>
      <w:bookmarkEnd w:id="6"/>
      <w:bookmarkEnd w:id="7"/>
      <w:bookmarkEnd w:id="8"/>
      <w:bookmarkEnd w:id="9"/>
    </w:p>
    <w:p w:rsidR="00A1282C" w:rsidRDefault="00297248">
      <w:pPr>
        <w:adjustRightInd w:val="0"/>
        <w:snapToGrid w:val="0"/>
        <w:ind w:firstLine="437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 xml:space="preserve">3.1 </w:t>
      </w:r>
      <w:r>
        <w:rPr>
          <w:rFonts w:ascii="楷体" w:eastAsia="楷体" w:hAnsi="楷体" w:cs="楷体" w:hint="eastAsia"/>
          <w:color w:val="000000"/>
          <w:sz w:val="24"/>
        </w:rPr>
        <w:t>具有独立订立合同的能力。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</w:t>
      </w:r>
    </w:p>
    <w:p w:rsidR="00A1282C" w:rsidRDefault="00297248">
      <w:pPr>
        <w:adjustRightInd w:val="0"/>
        <w:snapToGrid w:val="0"/>
        <w:ind w:firstLine="437"/>
        <w:rPr>
          <w:rFonts w:ascii="楷体" w:eastAsia="楷体" w:hAnsi="楷体" w:cs="楷体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 xml:space="preserve">3.2 </w:t>
      </w:r>
      <w:r>
        <w:rPr>
          <w:rFonts w:ascii="楷体" w:eastAsia="楷体" w:hAnsi="楷体" w:cs="楷体" w:hint="eastAsia"/>
          <w:color w:val="000000"/>
          <w:sz w:val="24"/>
        </w:rPr>
        <w:t>未处于被责令停业、投标资格被取消或者财产被接管、冻结和破产状态。</w:t>
      </w:r>
    </w:p>
    <w:p w:rsidR="00A1282C" w:rsidRDefault="00297248">
      <w:pPr>
        <w:adjustRightInd w:val="0"/>
        <w:snapToGrid w:val="0"/>
        <w:ind w:firstLine="437"/>
        <w:rPr>
          <w:rFonts w:ascii="楷体" w:eastAsia="楷体" w:hAnsi="楷体" w:cs="楷体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 xml:space="preserve">3.3 </w:t>
      </w:r>
      <w:r>
        <w:rPr>
          <w:rFonts w:ascii="楷体" w:eastAsia="楷体" w:hAnsi="楷体" w:cs="楷体" w:hint="eastAsia"/>
          <w:color w:val="000000"/>
          <w:sz w:val="24"/>
        </w:rPr>
        <w:t>企业没有因骗取中标或者严重违约以及发生重大工程质量、安全生产事故等违法违规问题，被有关部门暂停投标资格并在暂停期内的。</w:t>
      </w:r>
      <w:bookmarkStart w:id="10" w:name="_GoBack"/>
      <w:bookmarkEnd w:id="10"/>
    </w:p>
    <w:p w:rsidR="00A1282C" w:rsidRDefault="00297248">
      <w:pPr>
        <w:adjustRightInd w:val="0"/>
        <w:snapToGrid w:val="0"/>
        <w:ind w:firstLine="437"/>
        <w:rPr>
          <w:rFonts w:ascii="楷体" w:eastAsia="楷体" w:hAnsi="楷体" w:cs="楷体"/>
          <w:color w:val="000000"/>
          <w:sz w:val="24"/>
          <w:highlight w:val="yellow"/>
        </w:rPr>
      </w:pPr>
      <w:r>
        <w:rPr>
          <w:rFonts w:ascii="楷体" w:eastAsia="楷体" w:hAnsi="楷体" w:cs="楷体" w:hint="eastAsia"/>
          <w:color w:val="000000"/>
          <w:sz w:val="24"/>
          <w:highlight w:val="yellow"/>
        </w:rPr>
        <w:t xml:space="preserve">3.4 </w:t>
      </w:r>
      <w:r>
        <w:rPr>
          <w:rFonts w:ascii="楷体" w:eastAsia="楷体" w:hAnsi="楷体" w:cs="楷体" w:hint="eastAsia"/>
          <w:sz w:val="24"/>
          <w:highlight w:val="yellow"/>
        </w:rPr>
        <w:t>投标人具有</w:t>
      </w:r>
      <w:r w:rsidR="00164402">
        <w:rPr>
          <w:rFonts w:ascii="楷体" w:eastAsia="楷体" w:hAnsi="楷体" w:cs="楷体" w:hint="eastAsia"/>
          <w:sz w:val="24"/>
          <w:highlight w:val="yellow"/>
          <w:u w:val="single"/>
        </w:rPr>
        <w:t>暖</w:t>
      </w:r>
      <w:r w:rsidR="007E0E03">
        <w:rPr>
          <w:rFonts w:ascii="楷体" w:eastAsia="楷体" w:hAnsi="楷体" w:cs="楷体" w:hint="eastAsia"/>
          <w:sz w:val="24"/>
          <w:highlight w:val="yellow"/>
          <w:u w:val="single"/>
        </w:rPr>
        <w:t>送</w:t>
      </w:r>
      <w:r w:rsidR="00164402">
        <w:rPr>
          <w:rFonts w:ascii="楷体" w:eastAsia="楷体" w:hAnsi="楷体" w:cs="楷体" w:hint="eastAsia"/>
          <w:sz w:val="24"/>
          <w:highlight w:val="yellow"/>
          <w:u w:val="single"/>
        </w:rPr>
        <w:t>风系统</w:t>
      </w:r>
      <w:r>
        <w:rPr>
          <w:rFonts w:ascii="楷体" w:eastAsia="楷体" w:hAnsi="楷体" w:cs="楷体" w:hint="eastAsia"/>
          <w:sz w:val="24"/>
          <w:highlight w:val="yellow"/>
          <w:u w:val="single"/>
        </w:rPr>
        <w:t>维修安装</w:t>
      </w:r>
      <w:r>
        <w:rPr>
          <w:rFonts w:ascii="楷体" w:eastAsia="楷体" w:hAnsi="楷体" w:cs="楷体" w:hint="eastAsia"/>
          <w:sz w:val="24"/>
          <w:highlight w:val="yellow"/>
        </w:rPr>
        <w:t>资质</w:t>
      </w:r>
    </w:p>
    <w:p w:rsidR="00A1282C" w:rsidRDefault="00297248">
      <w:pPr>
        <w:shd w:val="clear" w:color="auto" w:fill="FFFFFF"/>
        <w:adjustRightInd w:val="0"/>
        <w:snapToGrid w:val="0"/>
        <w:ind w:firstLineChars="200" w:firstLine="480"/>
        <w:rPr>
          <w:rFonts w:ascii="楷体" w:eastAsia="楷体" w:hAnsi="楷体" w:cs="楷体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3.5</w:t>
      </w:r>
      <w:r>
        <w:rPr>
          <w:rFonts w:ascii="楷体" w:eastAsia="楷体" w:hAnsi="楷体" w:cs="楷体" w:hint="eastAsia"/>
          <w:color w:val="000000"/>
          <w:sz w:val="24"/>
        </w:rPr>
        <w:t>资格审查</w:t>
      </w:r>
      <w:r>
        <w:rPr>
          <w:rFonts w:ascii="楷体" w:eastAsia="楷体" w:hAnsi="楷体" w:cs="楷体" w:hint="eastAsia"/>
          <w:sz w:val="24"/>
        </w:rPr>
        <w:t>时，需提供营业执照、企业资质证书、安全生产许可证，法定代表人资格证明书、法人授权委托书等文件资料。</w:t>
      </w:r>
    </w:p>
    <w:p w:rsidR="00A1282C" w:rsidRDefault="00A1282C">
      <w:pPr>
        <w:adjustRightInd w:val="0"/>
        <w:snapToGrid w:val="0"/>
        <w:ind w:firstLine="480"/>
        <w:jc w:val="left"/>
        <w:rPr>
          <w:rFonts w:ascii="楷体" w:eastAsia="楷体" w:hAnsi="楷体" w:cs="楷体"/>
          <w:sz w:val="24"/>
        </w:rPr>
      </w:pPr>
    </w:p>
    <w:p w:rsidR="00A1282C" w:rsidRDefault="00297248">
      <w:pPr>
        <w:pStyle w:val="215"/>
        <w:spacing w:afterLines="0" w:line="240" w:lineRule="auto"/>
        <w:rPr>
          <w:rFonts w:ascii="楷体" w:eastAsia="楷体" w:hAnsi="楷体" w:cs="楷体"/>
          <w:b w:val="0"/>
          <w:bCs w:val="0"/>
          <w:sz w:val="28"/>
          <w:szCs w:val="28"/>
        </w:rPr>
      </w:pPr>
      <w:r>
        <w:rPr>
          <w:rFonts w:ascii="微软雅黑" w:eastAsia="微软雅黑" w:hAnsi="微软雅黑" w:cs="微软雅黑" w:hint="eastAsia"/>
          <w:b w:val="0"/>
          <w:bCs w:val="0"/>
          <w:sz w:val="28"/>
          <w:szCs w:val="28"/>
        </w:rPr>
        <w:t>4. 资格审查 ;</w:t>
      </w:r>
      <w:r>
        <w:rPr>
          <w:rFonts w:ascii="楷体" w:eastAsia="楷体" w:hAnsi="楷体" w:cs="楷体" w:hint="eastAsia"/>
          <w:b w:val="0"/>
          <w:bCs w:val="0"/>
          <w:sz w:val="24"/>
          <w:szCs w:val="24"/>
        </w:rPr>
        <w:t>本工程采用资格预审方法，即有意投标单位需在</w:t>
      </w:r>
      <w:r>
        <w:rPr>
          <w:rFonts w:ascii="楷体" w:eastAsia="楷体" w:hAnsi="楷体" w:cs="楷体" w:hint="eastAsia"/>
          <w:b w:val="0"/>
          <w:bCs w:val="0"/>
          <w:sz w:val="24"/>
          <w:szCs w:val="24"/>
          <w:highlight w:val="yellow"/>
        </w:rPr>
        <w:t>202</w:t>
      </w:r>
      <w:r w:rsidR="00D73E21">
        <w:rPr>
          <w:rFonts w:ascii="楷体" w:eastAsia="楷体" w:hAnsi="楷体" w:cs="楷体" w:hint="eastAsia"/>
          <w:b w:val="0"/>
          <w:bCs w:val="0"/>
          <w:sz w:val="24"/>
          <w:szCs w:val="24"/>
          <w:highlight w:val="yellow"/>
        </w:rPr>
        <w:t>2</w:t>
      </w:r>
      <w:r>
        <w:rPr>
          <w:rFonts w:ascii="楷体" w:eastAsia="楷体" w:hAnsi="楷体" w:cs="楷体" w:hint="eastAsia"/>
          <w:b w:val="0"/>
          <w:bCs w:val="0"/>
          <w:sz w:val="24"/>
          <w:szCs w:val="24"/>
          <w:highlight w:val="yellow"/>
        </w:rPr>
        <w:t>年</w:t>
      </w:r>
      <w:r w:rsidR="00D73E21">
        <w:rPr>
          <w:rFonts w:ascii="楷体" w:eastAsia="楷体" w:hAnsi="楷体" w:cs="楷体" w:hint="eastAsia"/>
          <w:b w:val="0"/>
          <w:bCs w:val="0"/>
          <w:sz w:val="24"/>
          <w:szCs w:val="24"/>
          <w:highlight w:val="yellow"/>
        </w:rPr>
        <w:t>10</w:t>
      </w:r>
      <w:r>
        <w:rPr>
          <w:rFonts w:ascii="楷体" w:eastAsia="楷体" w:hAnsi="楷体" w:cs="楷体" w:hint="eastAsia"/>
          <w:b w:val="0"/>
          <w:bCs w:val="0"/>
          <w:sz w:val="24"/>
          <w:szCs w:val="24"/>
          <w:highlight w:val="yellow"/>
        </w:rPr>
        <w:t>月</w:t>
      </w:r>
      <w:r w:rsidR="00D73E21">
        <w:rPr>
          <w:rFonts w:ascii="楷体" w:eastAsia="楷体" w:hAnsi="楷体" w:cs="楷体" w:hint="eastAsia"/>
          <w:b w:val="0"/>
          <w:bCs w:val="0"/>
          <w:sz w:val="24"/>
          <w:szCs w:val="24"/>
          <w:highlight w:val="yellow"/>
        </w:rPr>
        <w:t>20</w:t>
      </w:r>
      <w:r>
        <w:rPr>
          <w:rFonts w:ascii="楷体" w:eastAsia="楷体" w:hAnsi="楷体" w:cs="楷体" w:hint="eastAsia"/>
          <w:b w:val="0"/>
          <w:bCs w:val="0"/>
          <w:sz w:val="24"/>
          <w:szCs w:val="24"/>
          <w:highlight w:val="yellow"/>
        </w:rPr>
        <w:t>日下午4:00</w:t>
      </w:r>
      <w:r>
        <w:rPr>
          <w:rFonts w:ascii="楷体" w:eastAsia="楷体" w:hAnsi="楷体" w:cs="楷体" w:hint="eastAsia"/>
          <w:b w:val="0"/>
          <w:bCs w:val="0"/>
          <w:sz w:val="24"/>
          <w:szCs w:val="24"/>
        </w:rPr>
        <w:t>前携带资料到大东进行资格预审，超过下午4:00不再受理。审核通过单位领取招标文件。</w:t>
      </w:r>
    </w:p>
    <w:p w:rsidR="00A1282C" w:rsidRDefault="00297248">
      <w:pPr>
        <w:pStyle w:val="215"/>
        <w:spacing w:afterLines="0" w:line="240" w:lineRule="auto"/>
        <w:rPr>
          <w:rFonts w:ascii="微软雅黑" w:eastAsia="微软雅黑" w:hAnsi="微软雅黑" w:cs="微软雅黑"/>
          <w:b w:val="0"/>
          <w:bCs w:val="0"/>
          <w:sz w:val="28"/>
          <w:szCs w:val="28"/>
        </w:rPr>
      </w:pPr>
      <w:r>
        <w:rPr>
          <w:rFonts w:ascii="微软雅黑" w:eastAsia="微软雅黑" w:hAnsi="微软雅黑" w:cs="微软雅黑" w:hint="eastAsia"/>
          <w:b w:val="0"/>
          <w:bCs w:val="0"/>
          <w:sz w:val="28"/>
          <w:szCs w:val="28"/>
        </w:rPr>
        <w:t>5. 本次招标评标方法：</w:t>
      </w:r>
      <w:r>
        <w:rPr>
          <w:rFonts w:ascii="楷体" w:eastAsia="楷体" w:hAnsi="楷体" w:cs="楷体" w:hint="eastAsia"/>
          <w:b w:val="0"/>
          <w:bCs w:val="0"/>
          <w:sz w:val="24"/>
          <w:szCs w:val="24"/>
        </w:rPr>
        <w:t>综合评分法</w:t>
      </w:r>
      <w:r>
        <w:rPr>
          <w:rFonts w:ascii="微软雅黑" w:eastAsia="微软雅黑" w:hAnsi="微软雅黑" w:cs="微软雅黑" w:hint="eastAsia"/>
          <w:b w:val="0"/>
          <w:bCs w:val="0"/>
          <w:sz w:val="28"/>
          <w:szCs w:val="28"/>
        </w:rPr>
        <w:t>；</w:t>
      </w:r>
    </w:p>
    <w:p w:rsidR="00A1282C" w:rsidRDefault="00297248">
      <w:pPr>
        <w:pStyle w:val="215"/>
        <w:spacing w:afterLines="0" w:line="240" w:lineRule="auto"/>
        <w:rPr>
          <w:rFonts w:ascii="楷体" w:eastAsia="楷体" w:hAnsi="楷体" w:cs="楷体"/>
          <w:b w:val="0"/>
          <w:bCs w:val="0"/>
          <w:sz w:val="28"/>
          <w:szCs w:val="28"/>
        </w:rPr>
      </w:pPr>
      <w:r>
        <w:rPr>
          <w:rFonts w:ascii="微软雅黑" w:eastAsia="微软雅黑" w:hAnsi="微软雅黑" w:cs="微软雅黑" w:hint="eastAsia"/>
          <w:b w:val="0"/>
          <w:bCs w:val="0"/>
          <w:sz w:val="28"/>
          <w:szCs w:val="28"/>
        </w:rPr>
        <w:t>6.</w:t>
      </w:r>
      <w:r>
        <w:rPr>
          <w:rFonts w:ascii="微软雅黑" w:eastAsia="微软雅黑" w:hAnsi="微软雅黑" w:cs="微软雅黑" w:hint="eastAsia"/>
          <w:b w:val="0"/>
          <w:sz w:val="28"/>
          <w:szCs w:val="28"/>
        </w:rPr>
        <w:t xml:space="preserve">  联系人：</w:t>
      </w:r>
      <w:r w:rsidR="00D73E21">
        <w:rPr>
          <w:rFonts w:ascii="微软雅黑" w:eastAsia="微软雅黑" w:hAnsi="微软雅黑" w:cs="微软雅黑" w:hint="eastAsia"/>
          <w:b w:val="0"/>
          <w:sz w:val="28"/>
          <w:szCs w:val="28"/>
        </w:rPr>
        <w:t>顾建新</w:t>
      </w:r>
      <w:r w:rsidR="00D2613E">
        <w:rPr>
          <w:rFonts w:ascii="楷体" w:eastAsia="楷体" w:hAnsi="楷体" w:cs="楷体" w:hint="eastAsia"/>
          <w:b w:val="0"/>
          <w:sz w:val="24"/>
          <w:szCs w:val="24"/>
        </w:rPr>
        <w:t xml:space="preserve">   </w:t>
      </w:r>
      <w:r>
        <w:rPr>
          <w:rFonts w:ascii="楷体" w:eastAsia="楷体" w:hAnsi="楷体" w:cs="楷体" w:hint="eastAsia"/>
          <w:b w:val="0"/>
          <w:sz w:val="24"/>
          <w:szCs w:val="24"/>
        </w:rPr>
        <w:t xml:space="preserve">   电话 ：</w:t>
      </w:r>
      <w:r w:rsidR="007568D8">
        <w:rPr>
          <w:rFonts w:ascii="楷体" w:eastAsia="楷体" w:hAnsi="楷体" w:cs="楷体" w:hint="eastAsia"/>
          <w:b w:val="0"/>
          <w:sz w:val="24"/>
          <w:szCs w:val="24"/>
        </w:rPr>
        <w:t>15</w:t>
      </w:r>
      <w:r w:rsidR="00D73E21">
        <w:rPr>
          <w:rFonts w:ascii="楷体" w:eastAsia="楷体" w:hAnsi="楷体" w:cs="楷体" w:hint="eastAsia"/>
          <w:b w:val="0"/>
          <w:sz w:val="24"/>
          <w:szCs w:val="24"/>
        </w:rPr>
        <w:t>5050861313</w:t>
      </w:r>
    </w:p>
    <w:p w:rsidR="00A1282C" w:rsidRDefault="00297248">
      <w:pPr>
        <w:rPr>
          <w:sz w:val="24"/>
        </w:rPr>
      </w:pPr>
      <w:r>
        <w:rPr>
          <w:rFonts w:hint="eastAsia"/>
          <w:sz w:val="24"/>
        </w:rPr>
        <w:t xml:space="preserve">                                </w:t>
      </w:r>
    </w:p>
    <w:p w:rsidR="00A1282C" w:rsidRDefault="00297248">
      <w:pPr>
        <w:rPr>
          <w:rFonts w:ascii="楷体" w:eastAsia="楷体" w:hAnsi="楷体" w:cs="楷体"/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ascii="楷体" w:eastAsia="楷体" w:hAnsi="楷体" w:cs="楷体" w:hint="eastAsia"/>
          <w:sz w:val="24"/>
        </w:rPr>
        <w:t xml:space="preserve">                                           镇江大东纸业有限公司</w:t>
      </w:r>
    </w:p>
    <w:p w:rsidR="00A1282C" w:rsidRDefault="00297248">
      <w:pPr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 xml:space="preserve">               </w:t>
      </w:r>
      <w:r w:rsidR="00D73E21">
        <w:rPr>
          <w:rFonts w:ascii="楷体" w:eastAsia="楷体" w:hAnsi="楷体" w:cs="楷体" w:hint="eastAsia"/>
          <w:sz w:val="24"/>
        </w:rPr>
        <w:t xml:space="preserve">                            2022</w:t>
      </w:r>
      <w:r>
        <w:rPr>
          <w:rFonts w:ascii="楷体" w:eastAsia="楷体" w:hAnsi="楷体" w:cs="楷体" w:hint="eastAsia"/>
          <w:sz w:val="24"/>
        </w:rPr>
        <w:t>年</w:t>
      </w:r>
      <w:r w:rsidR="00D73E21">
        <w:rPr>
          <w:rFonts w:ascii="楷体" w:eastAsia="楷体" w:hAnsi="楷体" w:cs="楷体" w:hint="eastAsia"/>
          <w:sz w:val="24"/>
        </w:rPr>
        <w:t>10</w:t>
      </w:r>
      <w:r>
        <w:rPr>
          <w:rFonts w:ascii="楷体" w:eastAsia="楷体" w:hAnsi="楷体" w:cs="楷体" w:hint="eastAsia"/>
          <w:sz w:val="24"/>
        </w:rPr>
        <w:t>月</w:t>
      </w:r>
      <w:r w:rsidR="00D73E21">
        <w:rPr>
          <w:rFonts w:ascii="楷体" w:eastAsia="楷体" w:hAnsi="楷体" w:cs="楷体" w:hint="eastAsia"/>
          <w:sz w:val="24"/>
        </w:rPr>
        <w:t>12</w:t>
      </w:r>
      <w:r>
        <w:rPr>
          <w:rFonts w:ascii="楷体" w:eastAsia="楷体" w:hAnsi="楷体" w:cs="楷体" w:hint="eastAsia"/>
          <w:sz w:val="24"/>
        </w:rPr>
        <w:t>日</w:t>
      </w:r>
    </w:p>
    <w:sectPr w:rsidR="00A1282C" w:rsidSect="00A1282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8D5" w:rsidRDefault="009338D5" w:rsidP="00A1282C">
      <w:r>
        <w:separator/>
      </w:r>
    </w:p>
  </w:endnote>
  <w:endnote w:type="continuationSeparator" w:id="0">
    <w:p w:rsidR="009338D5" w:rsidRDefault="009338D5" w:rsidP="00A12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82C" w:rsidRDefault="0031598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A1282C" w:rsidRDefault="0029724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315985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315985">
                  <w:rPr>
                    <w:rFonts w:hint="eastAsia"/>
                    <w:sz w:val="18"/>
                  </w:rPr>
                  <w:fldChar w:fldCharType="separate"/>
                </w:r>
                <w:r w:rsidR="00DC74EB">
                  <w:rPr>
                    <w:noProof/>
                    <w:sz w:val="18"/>
                  </w:rPr>
                  <w:t>1</w:t>
                </w:r>
                <w:r w:rsidR="00315985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DC74EB" w:rsidRPr="00DC74EB">
                    <w:rPr>
                      <w:noProof/>
                      <w:sz w:val="18"/>
                    </w:rPr>
                    <w:t>1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8D5" w:rsidRDefault="009338D5" w:rsidP="00A1282C">
      <w:r>
        <w:separator/>
      </w:r>
    </w:p>
  </w:footnote>
  <w:footnote w:type="continuationSeparator" w:id="0">
    <w:p w:rsidR="009338D5" w:rsidRDefault="009338D5" w:rsidP="00A12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82C" w:rsidRDefault="00315985">
    <w:pPr>
      <w:pStyle w:val="a4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0pt;margin-top:0;width:2in;height:2in;z-index:25165926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A1282C" w:rsidRDefault="0029724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315985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315985">
                  <w:rPr>
                    <w:rFonts w:hint="eastAsia"/>
                    <w:sz w:val="18"/>
                  </w:rPr>
                  <w:fldChar w:fldCharType="separate"/>
                </w:r>
                <w:r w:rsidR="00DC74EB">
                  <w:rPr>
                    <w:noProof/>
                    <w:sz w:val="18"/>
                  </w:rPr>
                  <w:t>1</w:t>
                </w:r>
                <w:r w:rsidR="00315985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DC74EB" w:rsidRPr="00DC74EB">
                    <w:rPr>
                      <w:noProof/>
                      <w:sz w:val="18"/>
                    </w:rPr>
                    <w:t>1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  <w:r w:rsidR="00297248">
      <w:rPr>
        <w:rFonts w:hint="eastAsia"/>
      </w:rPr>
      <w:t>大东纸业</w:t>
    </w:r>
    <w:r w:rsidR="00D73E21">
      <w:rPr>
        <w:rFonts w:hint="eastAsia"/>
      </w:rPr>
      <w:t>PM8</w:t>
    </w:r>
    <w:r w:rsidR="00164402">
      <w:rPr>
        <w:rFonts w:hint="eastAsia"/>
      </w:rPr>
      <w:t>汽罩暖通风系统改造</w:t>
    </w:r>
    <w:r w:rsidR="00297248">
      <w:rPr>
        <w:rFonts w:hint="eastAsia"/>
      </w:rPr>
      <w:t>招标公告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A23"/>
    <w:rsid w:val="00025B52"/>
    <w:rsid w:val="000828E6"/>
    <w:rsid w:val="000A6399"/>
    <w:rsid w:val="000B027D"/>
    <w:rsid w:val="000B4C62"/>
    <w:rsid w:val="00126F3B"/>
    <w:rsid w:val="0013125C"/>
    <w:rsid w:val="00135A78"/>
    <w:rsid w:val="00164402"/>
    <w:rsid w:val="00177B9F"/>
    <w:rsid w:val="00192A21"/>
    <w:rsid w:val="001A1752"/>
    <w:rsid w:val="001D3859"/>
    <w:rsid w:val="001F66F3"/>
    <w:rsid w:val="00211DB3"/>
    <w:rsid w:val="0022028F"/>
    <w:rsid w:val="00244945"/>
    <w:rsid w:val="00291222"/>
    <w:rsid w:val="00297248"/>
    <w:rsid w:val="002D7120"/>
    <w:rsid w:val="002E24BC"/>
    <w:rsid w:val="002E5302"/>
    <w:rsid w:val="00315985"/>
    <w:rsid w:val="00372B56"/>
    <w:rsid w:val="003B6557"/>
    <w:rsid w:val="003C0096"/>
    <w:rsid w:val="003F1123"/>
    <w:rsid w:val="003F30B0"/>
    <w:rsid w:val="004612E2"/>
    <w:rsid w:val="00461B71"/>
    <w:rsid w:val="0047655C"/>
    <w:rsid w:val="004D2C9D"/>
    <w:rsid w:val="0050451D"/>
    <w:rsid w:val="005B5D96"/>
    <w:rsid w:val="006165D0"/>
    <w:rsid w:val="00621896"/>
    <w:rsid w:val="00653BF1"/>
    <w:rsid w:val="00675D7B"/>
    <w:rsid w:val="00684285"/>
    <w:rsid w:val="00694EE7"/>
    <w:rsid w:val="006D09E9"/>
    <w:rsid w:val="006F0FB5"/>
    <w:rsid w:val="007568D8"/>
    <w:rsid w:val="0077355B"/>
    <w:rsid w:val="007B6196"/>
    <w:rsid w:val="007E0E03"/>
    <w:rsid w:val="007E5A6B"/>
    <w:rsid w:val="0087098C"/>
    <w:rsid w:val="008B0F42"/>
    <w:rsid w:val="008D576C"/>
    <w:rsid w:val="008E2FE5"/>
    <w:rsid w:val="008F7011"/>
    <w:rsid w:val="00903072"/>
    <w:rsid w:val="00906F7A"/>
    <w:rsid w:val="009338D5"/>
    <w:rsid w:val="00973F30"/>
    <w:rsid w:val="009A4280"/>
    <w:rsid w:val="009D43D8"/>
    <w:rsid w:val="00A00EDA"/>
    <w:rsid w:val="00A1282C"/>
    <w:rsid w:val="00A66457"/>
    <w:rsid w:val="00A778A9"/>
    <w:rsid w:val="00AB0110"/>
    <w:rsid w:val="00AD1A9D"/>
    <w:rsid w:val="00AE02D5"/>
    <w:rsid w:val="00B00D75"/>
    <w:rsid w:val="00B1519E"/>
    <w:rsid w:val="00B37385"/>
    <w:rsid w:val="00B42B23"/>
    <w:rsid w:val="00B42B8E"/>
    <w:rsid w:val="00B4320F"/>
    <w:rsid w:val="00B44755"/>
    <w:rsid w:val="00BA7337"/>
    <w:rsid w:val="00BB2762"/>
    <w:rsid w:val="00BF54A8"/>
    <w:rsid w:val="00BF5EEA"/>
    <w:rsid w:val="00C06555"/>
    <w:rsid w:val="00C60505"/>
    <w:rsid w:val="00C75345"/>
    <w:rsid w:val="00CA7C92"/>
    <w:rsid w:val="00CC1E68"/>
    <w:rsid w:val="00CD44A3"/>
    <w:rsid w:val="00CD746D"/>
    <w:rsid w:val="00D00A23"/>
    <w:rsid w:val="00D24B4C"/>
    <w:rsid w:val="00D2613E"/>
    <w:rsid w:val="00D33EF9"/>
    <w:rsid w:val="00D73E21"/>
    <w:rsid w:val="00D933D2"/>
    <w:rsid w:val="00DB4D41"/>
    <w:rsid w:val="00DC74EB"/>
    <w:rsid w:val="00DF3941"/>
    <w:rsid w:val="00DF5B96"/>
    <w:rsid w:val="00E336EE"/>
    <w:rsid w:val="00E502F9"/>
    <w:rsid w:val="00E51FC9"/>
    <w:rsid w:val="00E67A63"/>
    <w:rsid w:val="00E82519"/>
    <w:rsid w:val="00E95E37"/>
    <w:rsid w:val="00EB31A5"/>
    <w:rsid w:val="00EC72C8"/>
    <w:rsid w:val="00EE367A"/>
    <w:rsid w:val="00EF64FE"/>
    <w:rsid w:val="00F179D7"/>
    <w:rsid w:val="00F8516A"/>
    <w:rsid w:val="00F92A74"/>
    <w:rsid w:val="00FA510D"/>
    <w:rsid w:val="00FE12DE"/>
    <w:rsid w:val="056F6A6A"/>
    <w:rsid w:val="08744E8F"/>
    <w:rsid w:val="0B2A5713"/>
    <w:rsid w:val="15671C1A"/>
    <w:rsid w:val="17D650B9"/>
    <w:rsid w:val="1AD0558F"/>
    <w:rsid w:val="1B152FA0"/>
    <w:rsid w:val="27882385"/>
    <w:rsid w:val="297D72EB"/>
    <w:rsid w:val="2CD31093"/>
    <w:rsid w:val="353B567E"/>
    <w:rsid w:val="35E74F93"/>
    <w:rsid w:val="3D40688C"/>
    <w:rsid w:val="3FA320B8"/>
    <w:rsid w:val="491A2D26"/>
    <w:rsid w:val="49B27B03"/>
    <w:rsid w:val="52C51530"/>
    <w:rsid w:val="57A41DBA"/>
    <w:rsid w:val="5A3C293B"/>
    <w:rsid w:val="5DEE7601"/>
    <w:rsid w:val="63BD693A"/>
    <w:rsid w:val="64DB7839"/>
    <w:rsid w:val="69256B08"/>
    <w:rsid w:val="6AEE5E70"/>
    <w:rsid w:val="75B23E39"/>
    <w:rsid w:val="7A8A4C32"/>
    <w:rsid w:val="7F3A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2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A1282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128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12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1282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1282C"/>
    <w:rPr>
      <w:sz w:val="18"/>
      <w:szCs w:val="18"/>
    </w:rPr>
  </w:style>
  <w:style w:type="paragraph" w:customStyle="1" w:styleId="215">
    <w:name w:val="样式 标题 2 + 黑色 行距: 1.5 倍行距"/>
    <w:basedOn w:val="2"/>
    <w:qFormat/>
    <w:rsid w:val="00A1282C"/>
    <w:pPr>
      <w:adjustRightInd w:val="0"/>
      <w:snapToGrid w:val="0"/>
      <w:spacing w:before="0" w:afterLines="50" w:line="360" w:lineRule="auto"/>
    </w:pPr>
    <w:rPr>
      <w:rFonts w:ascii="Arial" w:eastAsia="宋体" w:hAnsi="Arial" w:cs="宋体"/>
      <w:color w:val="000000"/>
      <w:szCs w:val="20"/>
    </w:rPr>
  </w:style>
  <w:style w:type="paragraph" w:customStyle="1" w:styleId="0">
    <w:name w:val="正文_0"/>
    <w:qFormat/>
    <w:rsid w:val="00A1282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customStyle="1" w:styleId="2Char">
    <w:name w:val="标题 2 Char"/>
    <w:basedOn w:val="a0"/>
    <w:link w:val="2"/>
    <w:uiPriority w:val="9"/>
    <w:semiHidden/>
    <w:qFormat/>
    <w:rsid w:val="00A1282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qFormat/>
    <w:rsid w:val="00A1282C"/>
    <w:rPr>
      <w:rFonts w:ascii="Arial" w:eastAsia="黑体" w:hAnsi="Arial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E2A7F4-AA7E-4CF5-AAF9-CB53FDAE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104</Words>
  <Characters>593</Characters>
  <Application>Microsoft Office Word</Application>
  <DocSecurity>0</DocSecurity>
  <Lines>4</Lines>
  <Paragraphs>1</Paragraphs>
  <ScaleCrop>false</ScaleCrop>
  <Company>dd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冯彦刚</dc:creator>
  <cp:lastModifiedBy>dd</cp:lastModifiedBy>
  <cp:revision>13</cp:revision>
  <cp:lastPrinted>2022-10-12T02:30:00Z</cp:lastPrinted>
  <dcterms:created xsi:type="dcterms:W3CDTF">2018-07-17T02:37:00Z</dcterms:created>
  <dcterms:modified xsi:type="dcterms:W3CDTF">2022-10-12T02:30:00Z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